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65368" w14:textId="77777777" w:rsidR="00423DC3" w:rsidRDefault="00423DC3" w:rsidP="00423DC3">
      <w:pPr>
        <w:rPr>
          <w:b/>
          <w:color w:val="003399"/>
          <w:sz w:val="32"/>
          <w:szCs w:val="32"/>
        </w:rPr>
      </w:pPr>
    </w:p>
    <w:p w14:paraId="2DEA9799" w14:textId="77777777" w:rsidR="00423DC3" w:rsidRDefault="00423DC3" w:rsidP="00423DC3">
      <w:pPr>
        <w:rPr>
          <w:b/>
          <w:color w:val="003399"/>
          <w:sz w:val="32"/>
          <w:szCs w:val="32"/>
        </w:rPr>
      </w:pPr>
    </w:p>
    <w:p w14:paraId="1BC681C1" w14:textId="77777777" w:rsidR="004D017B" w:rsidRPr="00030DEF" w:rsidRDefault="004D017B" w:rsidP="004D017B">
      <w:pPr>
        <w:spacing w:after="0"/>
        <w:jc w:val="center"/>
        <w:rPr>
          <w:rFonts w:ascii="Arial Black" w:hAnsi="Arial Black"/>
          <w:b/>
          <w:bCs/>
          <w:color w:val="003399"/>
          <w:sz w:val="72"/>
          <w:szCs w:val="64"/>
        </w:rPr>
      </w:pPr>
      <w:r>
        <w:rPr>
          <w:rFonts w:ascii="Arial Black" w:hAnsi="Arial Black"/>
          <w:b/>
          <w:bCs/>
          <w:color w:val="003399"/>
          <w:sz w:val="72"/>
          <w:szCs w:val="64"/>
        </w:rPr>
        <w:t>Rutiner for brukermedvirkning</w:t>
      </w:r>
    </w:p>
    <w:p w14:paraId="296C934B" w14:textId="77777777" w:rsidR="004D017B" w:rsidRPr="00A029DD" w:rsidRDefault="004D017B" w:rsidP="004D017B">
      <w:pPr>
        <w:spacing w:after="0"/>
        <w:jc w:val="center"/>
        <w:rPr>
          <w:rFonts w:ascii="Arial" w:hAnsi="Arial" w:cs="Arial"/>
          <w:b/>
          <w:bCs/>
          <w:color w:val="003399"/>
          <w:sz w:val="52"/>
          <w:szCs w:val="64"/>
        </w:rPr>
      </w:pPr>
      <w:r w:rsidRPr="00A029DD">
        <w:rPr>
          <w:rFonts w:ascii="Arial" w:hAnsi="Arial" w:cs="Arial"/>
          <w:b/>
          <w:bCs/>
          <w:color w:val="003399"/>
          <w:sz w:val="52"/>
          <w:szCs w:val="64"/>
        </w:rPr>
        <w:t>for skolene i Rendalen</w:t>
      </w:r>
    </w:p>
    <w:p w14:paraId="60FE2F4D" w14:textId="77777777" w:rsidR="004D017B" w:rsidRPr="00911CFB" w:rsidRDefault="004D017B" w:rsidP="004D017B">
      <w:pPr>
        <w:spacing w:after="0"/>
        <w:jc w:val="center"/>
        <w:rPr>
          <w:rFonts w:ascii="Arial Black" w:hAnsi="Arial Black"/>
          <w:b/>
          <w:bCs/>
          <w:color w:val="003399"/>
          <w:sz w:val="24"/>
          <w:szCs w:val="24"/>
        </w:rPr>
      </w:pPr>
    </w:p>
    <w:p w14:paraId="12698FFE" w14:textId="77777777" w:rsidR="004D017B" w:rsidRPr="004E7067" w:rsidRDefault="004D017B" w:rsidP="004E7067">
      <w:pPr>
        <w:jc w:val="center"/>
        <w:rPr>
          <w:rFonts w:ascii="Arial" w:hAnsi="Arial" w:cs="Arial"/>
          <w:bCs/>
          <w:color w:val="003399"/>
          <w:sz w:val="36"/>
          <w:szCs w:val="24"/>
        </w:rPr>
      </w:pPr>
      <w:r w:rsidRPr="004E7067">
        <w:rPr>
          <w:rFonts w:ascii="Arial" w:hAnsi="Arial" w:cs="Arial"/>
          <w:bCs/>
          <w:color w:val="003399"/>
          <w:sz w:val="36"/>
          <w:szCs w:val="24"/>
        </w:rPr>
        <w:t>Med årshjul for skole-hjem</w:t>
      </w:r>
      <w:r w:rsidR="00237A5E" w:rsidRPr="004E7067">
        <w:rPr>
          <w:rFonts w:ascii="Arial" w:hAnsi="Arial" w:cs="Arial"/>
          <w:bCs/>
          <w:color w:val="003399"/>
          <w:sz w:val="36"/>
          <w:szCs w:val="24"/>
        </w:rPr>
        <w:t xml:space="preserve"> </w:t>
      </w:r>
      <w:r w:rsidR="004E7067" w:rsidRPr="004E7067">
        <w:rPr>
          <w:rFonts w:ascii="Arial" w:hAnsi="Arial" w:cs="Arial"/>
          <w:bCs/>
          <w:color w:val="003399"/>
          <w:sz w:val="36"/>
          <w:szCs w:val="24"/>
        </w:rPr>
        <w:t xml:space="preserve">– og </w:t>
      </w:r>
      <w:r w:rsidRPr="004E7067">
        <w:rPr>
          <w:rFonts w:ascii="Arial" w:hAnsi="Arial" w:cs="Arial"/>
          <w:bCs/>
          <w:color w:val="003399"/>
          <w:sz w:val="36"/>
          <w:szCs w:val="24"/>
        </w:rPr>
        <w:t>elevrådssamarbeid</w:t>
      </w:r>
    </w:p>
    <w:p w14:paraId="76C5AFC7" w14:textId="77777777" w:rsidR="00423DC3" w:rsidRDefault="00423DC3" w:rsidP="00423DC3">
      <w:pPr>
        <w:rPr>
          <w:b/>
          <w:color w:val="003399"/>
          <w:sz w:val="32"/>
          <w:szCs w:val="32"/>
        </w:rPr>
      </w:pPr>
    </w:p>
    <w:p w14:paraId="18F56174" w14:textId="77777777" w:rsidR="00423DC3" w:rsidRDefault="00423DC3" w:rsidP="00423DC3">
      <w:pPr>
        <w:jc w:val="center"/>
        <w:rPr>
          <w:b/>
          <w:color w:val="003399"/>
          <w:sz w:val="32"/>
          <w:szCs w:val="32"/>
        </w:rPr>
      </w:pPr>
      <w:r>
        <w:rPr>
          <w:noProof/>
          <w:color w:val="0000FF"/>
          <w:lang w:eastAsia="nb-NO"/>
        </w:rPr>
        <w:drawing>
          <wp:anchor distT="0" distB="0" distL="114300" distR="114300" simplePos="0" relativeHeight="251658240" behindDoc="0" locked="0" layoutInCell="1" allowOverlap="1" wp14:anchorId="62F85DFD" wp14:editId="6D3AA1E0">
            <wp:simplePos x="0" y="0"/>
            <wp:positionH relativeFrom="column">
              <wp:posOffset>14605</wp:posOffset>
            </wp:positionH>
            <wp:positionV relativeFrom="paragraph">
              <wp:posOffset>766041</wp:posOffset>
            </wp:positionV>
            <wp:extent cx="5709920" cy="3796030"/>
            <wp:effectExtent l="0" t="0" r="5080" b="0"/>
            <wp:wrapNone/>
            <wp:docPr id="1" name="Bilde 1" descr="http://clipartix.com/wp-content/uploads/2016/04/Cartoon-people-clip-art-free-clipart-clipartbold-2.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lipartix.com/wp-content/uploads/2016/04/Cartoon-people-clip-art-free-clipart-clipartbold-2.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09920" cy="3796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A851DF" w14:textId="77777777" w:rsidR="004D017B" w:rsidRDefault="004D017B" w:rsidP="00423DC3">
      <w:pPr>
        <w:rPr>
          <w:b/>
          <w:color w:val="003399"/>
          <w:sz w:val="32"/>
          <w:szCs w:val="32"/>
        </w:rPr>
        <w:sectPr w:rsidR="004D017B" w:rsidSect="00E516E0">
          <w:footerReference w:type="default" r:id="rId12"/>
          <w:pgSz w:w="11906" w:h="16838"/>
          <w:pgMar w:top="1417" w:right="1417" w:bottom="1417" w:left="1417"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pPr>
    </w:p>
    <w:sdt>
      <w:sdtPr>
        <w:rPr>
          <w:rFonts w:asciiTheme="minorHAnsi" w:eastAsiaTheme="minorHAnsi" w:hAnsiTheme="minorHAnsi" w:cstheme="minorBidi"/>
          <w:color w:val="auto"/>
          <w:sz w:val="22"/>
          <w:szCs w:val="22"/>
          <w:lang w:eastAsia="en-US"/>
        </w:rPr>
        <w:id w:val="1262570556"/>
        <w:docPartObj>
          <w:docPartGallery w:val="Table of Contents"/>
          <w:docPartUnique/>
        </w:docPartObj>
      </w:sdtPr>
      <w:sdtEndPr>
        <w:rPr>
          <w:b/>
          <w:bCs/>
        </w:rPr>
      </w:sdtEndPr>
      <w:sdtContent>
        <w:p w14:paraId="0C598A5E" w14:textId="77777777" w:rsidR="00333989" w:rsidRDefault="00333989">
          <w:pPr>
            <w:pStyle w:val="Overskriftforinnholdsfortegnelse"/>
            <w:rPr>
              <w:rFonts w:asciiTheme="minorHAnsi" w:hAnsiTheme="minorHAnsi"/>
              <w:b/>
              <w:color w:val="003399"/>
            </w:rPr>
          </w:pPr>
          <w:r w:rsidRPr="00C41A0A">
            <w:rPr>
              <w:rFonts w:asciiTheme="minorHAnsi" w:hAnsiTheme="minorHAnsi"/>
              <w:b/>
              <w:color w:val="003399"/>
            </w:rPr>
            <w:t>Innhold</w:t>
          </w:r>
        </w:p>
        <w:p w14:paraId="621DEE05" w14:textId="77777777" w:rsidR="00C41A0A" w:rsidRPr="00496586" w:rsidRDefault="00C41A0A" w:rsidP="00C41A0A">
          <w:pPr>
            <w:spacing w:after="0"/>
            <w:rPr>
              <w:sz w:val="18"/>
              <w:lang w:eastAsia="nb-NO"/>
            </w:rPr>
          </w:pPr>
        </w:p>
        <w:p w14:paraId="314126A9" w14:textId="2AE212F9" w:rsidR="00447345" w:rsidRDefault="00333989">
          <w:pPr>
            <w:pStyle w:val="INNH1"/>
            <w:tabs>
              <w:tab w:val="left" w:pos="440"/>
            </w:tabs>
            <w:rPr>
              <w:rStyle w:val="Hyperkobling"/>
            </w:rPr>
          </w:pPr>
          <w:r>
            <w:fldChar w:fldCharType="begin"/>
          </w:r>
          <w:r>
            <w:instrText xml:space="preserve"> TOC \o "1-3" \h \z \u </w:instrText>
          </w:r>
          <w:r>
            <w:fldChar w:fldCharType="separate"/>
          </w:r>
          <w:hyperlink w:anchor="_Toc497140501" w:history="1">
            <w:r w:rsidR="00447345" w:rsidRPr="004B4084">
              <w:rPr>
                <w:rStyle w:val="Hyperkobling"/>
              </w:rPr>
              <w:t>1.Forord</w:t>
            </w:r>
            <w:r w:rsidR="00447345">
              <w:rPr>
                <w:webHidden/>
              </w:rPr>
              <w:tab/>
            </w:r>
            <w:r w:rsidR="00447345">
              <w:rPr>
                <w:webHidden/>
              </w:rPr>
              <w:fldChar w:fldCharType="begin"/>
            </w:r>
            <w:r w:rsidR="00447345">
              <w:rPr>
                <w:webHidden/>
              </w:rPr>
              <w:instrText xml:space="preserve"> PAGEREF _Toc497140501 \h </w:instrText>
            </w:r>
            <w:r w:rsidR="00447345">
              <w:rPr>
                <w:webHidden/>
              </w:rPr>
            </w:r>
            <w:r w:rsidR="00447345">
              <w:rPr>
                <w:webHidden/>
              </w:rPr>
              <w:fldChar w:fldCharType="separate"/>
            </w:r>
            <w:r w:rsidR="003A1F36">
              <w:rPr>
                <w:webHidden/>
              </w:rPr>
              <w:t>3</w:t>
            </w:r>
            <w:r w:rsidR="00447345">
              <w:rPr>
                <w:webHidden/>
              </w:rPr>
              <w:fldChar w:fldCharType="end"/>
            </w:r>
          </w:hyperlink>
        </w:p>
        <w:p w14:paraId="2B74EA00" w14:textId="77777777" w:rsidR="00447345" w:rsidRPr="00447345" w:rsidRDefault="00447345" w:rsidP="00447345"/>
        <w:p w14:paraId="3F41DC37" w14:textId="47423658" w:rsidR="00447345" w:rsidRDefault="00463D5A">
          <w:pPr>
            <w:pStyle w:val="INNH1"/>
            <w:rPr>
              <w:rFonts w:eastAsiaTheme="minorEastAsia"/>
              <w:b w:val="0"/>
              <w:sz w:val="22"/>
              <w:szCs w:val="22"/>
              <w:lang w:eastAsia="nb-NO"/>
            </w:rPr>
          </w:pPr>
          <w:hyperlink w:anchor="_Toc497140502" w:history="1">
            <w:r w:rsidR="00447345" w:rsidRPr="004B4084">
              <w:rPr>
                <w:rStyle w:val="Hyperkobling"/>
              </w:rPr>
              <w:t>2. Foreldrenes arbeidsutvalg (FAU)</w:t>
            </w:r>
            <w:r w:rsidR="00447345">
              <w:rPr>
                <w:webHidden/>
              </w:rPr>
              <w:tab/>
            </w:r>
            <w:r w:rsidR="00447345">
              <w:rPr>
                <w:webHidden/>
              </w:rPr>
              <w:fldChar w:fldCharType="begin"/>
            </w:r>
            <w:r w:rsidR="00447345">
              <w:rPr>
                <w:webHidden/>
              </w:rPr>
              <w:instrText xml:space="preserve"> PAGEREF _Toc497140502 \h </w:instrText>
            </w:r>
            <w:r w:rsidR="00447345">
              <w:rPr>
                <w:webHidden/>
              </w:rPr>
            </w:r>
            <w:r w:rsidR="00447345">
              <w:rPr>
                <w:webHidden/>
              </w:rPr>
              <w:fldChar w:fldCharType="separate"/>
            </w:r>
            <w:r w:rsidR="003A1F36">
              <w:rPr>
                <w:webHidden/>
              </w:rPr>
              <w:t>4</w:t>
            </w:r>
            <w:r w:rsidR="00447345">
              <w:rPr>
                <w:webHidden/>
              </w:rPr>
              <w:fldChar w:fldCharType="end"/>
            </w:r>
          </w:hyperlink>
        </w:p>
        <w:p w14:paraId="5CA9F821" w14:textId="6EA68F52" w:rsidR="00447345" w:rsidRPr="00447345" w:rsidRDefault="00463D5A">
          <w:pPr>
            <w:pStyle w:val="INNH2"/>
            <w:tabs>
              <w:tab w:val="right" w:leader="dot" w:pos="9062"/>
            </w:tabs>
            <w:rPr>
              <w:rFonts w:eastAsiaTheme="minorEastAsia"/>
              <w:noProof/>
              <w:lang w:eastAsia="nb-NO"/>
            </w:rPr>
          </w:pPr>
          <w:hyperlink w:anchor="_Toc497140503" w:history="1">
            <w:r w:rsidR="00447345" w:rsidRPr="00447345">
              <w:rPr>
                <w:rStyle w:val="Hyperkobling"/>
                <w:noProof/>
              </w:rPr>
              <w:t>2.1. Hjemlet i opplæringsloven</w:t>
            </w:r>
            <w:r w:rsidR="00447345" w:rsidRPr="00447345">
              <w:rPr>
                <w:noProof/>
                <w:webHidden/>
              </w:rPr>
              <w:tab/>
            </w:r>
            <w:r w:rsidR="00447345" w:rsidRPr="00447345">
              <w:rPr>
                <w:noProof/>
                <w:webHidden/>
              </w:rPr>
              <w:fldChar w:fldCharType="begin"/>
            </w:r>
            <w:r w:rsidR="00447345" w:rsidRPr="00447345">
              <w:rPr>
                <w:noProof/>
                <w:webHidden/>
              </w:rPr>
              <w:instrText xml:space="preserve"> PAGEREF _Toc497140503 \h </w:instrText>
            </w:r>
            <w:r w:rsidR="00447345" w:rsidRPr="00447345">
              <w:rPr>
                <w:noProof/>
                <w:webHidden/>
              </w:rPr>
            </w:r>
            <w:r w:rsidR="00447345" w:rsidRPr="00447345">
              <w:rPr>
                <w:noProof/>
                <w:webHidden/>
              </w:rPr>
              <w:fldChar w:fldCharType="separate"/>
            </w:r>
            <w:r w:rsidR="003A1F36">
              <w:rPr>
                <w:noProof/>
                <w:webHidden/>
              </w:rPr>
              <w:t>4</w:t>
            </w:r>
            <w:r w:rsidR="00447345" w:rsidRPr="00447345">
              <w:rPr>
                <w:noProof/>
                <w:webHidden/>
              </w:rPr>
              <w:fldChar w:fldCharType="end"/>
            </w:r>
          </w:hyperlink>
        </w:p>
        <w:p w14:paraId="7FA0F522" w14:textId="38BDA5A2" w:rsidR="00447345" w:rsidRPr="00447345" w:rsidRDefault="00463D5A">
          <w:pPr>
            <w:pStyle w:val="INNH2"/>
            <w:tabs>
              <w:tab w:val="right" w:leader="dot" w:pos="9062"/>
            </w:tabs>
            <w:rPr>
              <w:rFonts w:eastAsiaTheme="minorEastAsia"/>
              <w:noProof/>
              <w:lang w:eastAsia="nb-NO"/>
            </w:rPr>
          </w:pPr>
          <w:hyperlink w:anchor="_Toc497140504" w:history="1">
            <w:r w:rsidR="00447345" w:rsidRPr="00447345">
              <w:rPr>
                <w:rStyle w:val="Hyperkobling"/>
                <w:noProof/>
              </w:rPr>
              <w:t>2.2. Informasjon om utvalget</w:t>
            </w:r>
            <w:r w:rsidR="00447345" w:rsidRPr="00447345">
              <w:rPr>
                <w:noProof/>
                <w:webHidden/>
              </w:rPr>
              <w:tab/>
            </w:r>
            <w:r w:rsidR="00447345" w:rsidRPr="00447345">
              <w:rPr>
                <w:noProof/>
                <w:webHidden/>
              </w:rPr>
              <w:fldChar w:fldCharType="begin"/>
            </w:r>
            <w:r w:rsidR="00447345" w:rsidRPr="00447345">
              <w:rPr>
                <w:noProof/>
                <w:webHidden/>
              </w:rPr>
              <w:instrText xml:space="preserve"> PAGEREF _Toc497140504 \h </w:instrText>
            </w:r>
            <w:r w:rsidR="00447345" w:rsidRPr="00447345">
              <w:rPr>
                <w:noProof/>
                <w:webHidden/>
              </w:rPr>
            </w:r>
            <w:r w:rsidR="00447345" w:rsidRPr="00447345">
              <w:rPr>
                <w:noProof/>
                <w:webHidden/>
              </w:rPr>
              <w:fldChar w:fldCharType="separate"/>
            </w:r>
            <w:r w:rsidR="003A1F36">
              <w:rPr>
                <w:noProof/>
                <w:webHidden/>
              </w:rPr>
              <w:t>4</w:t>
            </w:r>
            <w:r w:rsidR="00447345" w:rsidRPr="00447345">
              <w:rPr>
                <w:noProof/>
                <w:webHidden/>
              </w:rPr>
              <w:fldChar w:fldCharType="end"/>
            </w:r>
          </w:hyperlink>
        </w:p>
        <w:p w14:paraId="5CE90FD0" w14:textId="216F8F44" w:rsidR="00447345" w:rsidRPr="00447345" w:rsidRDefault="00463D5A">
          <w:pPr>
            <w:pStyle w:val="INNH2"/>
            <w:tabs>
              <w:tab w:val="right" w:leader="dot" w:pos="9062"/>
            </w:tabs>
            <w:rPr>
              <w:rFonts w:eastAsiaTheme="minorEastAsia"/>
              <w:noProof/>
              <w:lang w:eastAsia="nb-NO"/>
            </w:rPr>
          </w:pPr>
          <w:hyperlink w:anchor="_Toc497140505" w:history="1">
            <w:r w:rsidR="00447345" w:rsidRPr="00447345">
              <w:rPr>
                <w:rStyle w:val="Hyperkobling"/>
                <w:noProof/>
              </w:rPr>
              <w:t>2.3. Hvorfor delta i FAU?</w:t>
            </w:r>
            <w:r w:rsidR="00447345" w:rsidRPr="00447345">
              <w:rPr>
                <w:noProof/>
                <w:webHidden/>
              </w:rPr>
              <w:tab/>
            </w:r>
            <w:r w:rsidR="00447345" w:rsidRPr="00447345">
              <w:rPr>
                <w:noProof/>
                <w:webHidden/>
              </w:rPr>
              <w:fldChar w:fldCharType="begin"/>
            </w:r>
            <w:r w:rsidR="00447345" w:rsidRPr="00447345">
              <w:rPr>
                <w:noProof/>
                <w:webHidden/>
              </w:rPr>
              <w:instrText xml:space="preserve"> PAGEREF _Toc497140505 \h </w:instrText>
            </w:r>
            <w:r w:rsidR="00447345" w:rsidRPr="00447345">
              <w:rPr>
                <w:noProof/>
                <w:webHidden/>
              </w:rPr>
            </w:r>
            <w:r w:rsidR="00447345" w:rsidRPr="00447345">
              <w:rPr>
                <w:noProof/>
                <w:webHidden/>
              </w:rPr>
              <w:fldChar w:fldCharType="separate"/>
            </w:r>
            <w:r w:rsidR="003A1F36">
              <w:rPr>
                <w:noProof/>
                <w:webHidden/>
              </w:rPr>
              <w:t>5</w:t>
            </w:r>
            <w:r w:rsidR="00447345" w:rsidRPr="00447345">
              <w:rPr>
                <w:noProof/>
                <w:webHidden/>
              </w:rPr>
              <w:fldChar w:fldCharType="end"/>
            </w:r>
          </w:hyperlink>
        </w:p>
        <w:p w14:paraId="74107F24" w14:textId="271069C1" w:rsidR="00447345" w:rsidRPr="00447345" w:rsidRDefault="00463D5A">
          <w:pPr>
            <w:pStyle w:val="INNH2"/>
            <w:tabs>
              <w:tab w:val="right" w:leader="dot" w:pos="9062"/>
            </w:tabs>
            <w:rPr>
              <w:rFonts w:eastAsiaTheme="minorEastAsia"/>
              <w:noProof/>
              <w:lang w:eastAsia="nb-NO"/>
            </w:rPr>
          </w:pPr>
          <w:hyperlink w:anchor="_Toc497140506" w:history="1">
            <w:r w:rsidR="00447345" w:rsidRPr="00447345">
              <w:rPr>
                <w:rStyle w:val="Hyperkobling"/>
                <w:noProof/>
              </w:rPr>
              <w:t>2.4. FAUs oppgaver, rettigheter og saker</w:t>
            </w:r>
            <w:r w:rsidR="00447345" w:rsidRPr="00447345">
              <w:rPr>
                <w:noProof/>
                <w:webHidden/>
              </w:rPr>
              <w:tab/>
            </w:r>
            <w:r w:rsidR="00447345" w:rsidRPr="00447345">
              <w:rPr>
                <w:noProof/>
                <w:webHidden/>
              </w:rPr>
              <w:fldChar w:fldCharType="begin"/>
            </w:r>
            <w:r w:rsidR="00447345" w:rsidRPr="00447345">
              <w:rPr>
                <w:noProof/>
                <w:webHidden/>
              </w:rPr>
              <w:instrText xml:space="preserve"> PAGEREF _Toc497140506 \h </w:instrText>
            </w:r>
            <w:r w:rsidR="00447345" w:rsidRPr="00447345">
              <w:rPr>
                <w:noProof/>
                <w:webHidden/>
              </w:rPr>
            </w:r>
            <w:r w:rsidR="00447345" w:rsidRPr="00447345">
              <w:rPr>
                <w:noProof/>
                <w:webHidden/>
              </w:rPr>
              <w:fldChar w:fldCharType="separate"/>
            </w:r>
            <w:r w:rsidR="003A1F36">
              <w:rPr>
                <w:noProof/>
                <w:webHidden/>
              </w:rPr>
              <w:t>5</w:t>
            </w:r>
            <w:r w:rsidR="00447345" w:rsidRPr="00447345">
              <w:rPr>
                <w:noProof/>
                <w:webHidden/>
              </w:rPr>
              <w:fldChar w:fldCharType="end"/>
            </w:r>
          </w:hyperlink>
        </w:p>
        <w:p w14:paraId="37EA8D74" w14:textId="4B00DB76" w:rsidR="00447345" w:rsidRPr="00447345" w:rsidRDefault="00463D5A">
          <w:pPr>
            <w:pStyle w:val="INNH2"/>
            <w:tabs>
              <w:tab w:val="right" w:leader="dot" w:pos="9062"/>
            </w:tabs>
            <w:rPr>
              <w:rStyle w:val="Hyperkobling"/>
              <w:noProof/>
            </w:rPr>
          </w:pPr>
          <w:hyperlink w:anchor="_Toc497140507" w:history="1">
            <w:r w:rsidR="00447345" w:rsidRPr="00447345">
              <w:rPr>
                <w:rStyle w:val="Hyperkobling"/>
                <w:noProof/>
              </w:rPr>
              <w:t>2.5. Konstituering av FAU</w:t>
            </w:r>
            <w:r w:rsidR="00447345" w:rsidRPr="00447345">
              <w:rPr>
                <w:noProof/>
                <w:webHidden/>
              </w:rPr>
              <w:tab/>
            </w:r>
            <w:r w:rsidR="00447345" w:rsidRPr="00447345">
              <w:rPr>
                <w:noProof/>
                <w:webHidden/>
              </w:rPr>
              <w:fldChar w:fldCharType="begin"/>
            </w:r>
            <w:r w:rsidR="00447345" w:rsidRPr="00447345">
              <w:rPr>
                <w:noProof/>
                <w:webHidden/>
              </w:rPr>
              <w:instrText xml:space="preserve"> PAGEREF _Toc497140507 \h </w:instrText>
            </w:r>
            <w:r w:rsidR="00447345" w:rsidRPr="00447345">
              <w:rPr>
                <w:noProof/>
                <w:webHidden/>
              </w:rPr>
            </w:r>
            <w:r w:rsidR="00447345" w:rsidRPr="00447345">
              <w:rPr>
                <w:noProof/>
                <w:webHidden/>
              </w:rPr>
              <w:fldChar w:fldCharType="separate"/>
            </w:r>
            <w:r w:rsidR="003A1F36">
              <w:rPr>
                <w:noProof/>
                <w:webHidden/>
              </w:rPr>
              <w:t>6</w:t>
            </w:r>
            <w:r w:rsidR="00447345" w:rsidRPr="00447345">
              <w:rPr>
                <w:noProof/>
                <w:webHidden/>
              </w:rPr>
              <w:fldChar w:fldCharType="end"/>
            </w:r>
          </w:hyperlink>
        </w:p>
        <w:p w14:paraId="3C415AE8" w14:textId="77777777" w:rsidR="00447345" w:rsidRPr="00447345" w:rsidRDefault="00447345" w:rsidP="00447345"/>
        <w:p w14:paraId="32493FDD" w14:textId="69095E12" w:rsidR="00447345" w:rsidRDefault="00463D5A">
          <w:pPr>
            <w:pStyle w:val="INNH1"/>
            <w:rPr>
              <w:rFonts w:eastAsiaTheme="minorEastAsia"/>
              <w:b w:val="0"/>
              <w:sz w:val="22"/>
              <w:szCs w:val="22"/>
              <w:lang w:eastAsia="nb-NO"/>
            </w:rPr>
          </w:pPr>
          <w:hyperlink w:anchor="_Toc497140508" w:history="1">
            <w:r w:rsidR="00447345" w:rsidRPr="004B4084">
              <w:rPr>
                <w:rStyle w:val="Hyperkobling"/>
              </w:rPr>
              <w:t>3. Samarbeidsutvalget (SU)</w:t>
            </w:r>
            <w:r w:rsidR="00447345">
              <w:rPr>
                <w:webHidden/>
              </w:rPr>
              <w:tab/>
            </w:r>
            <w:r w:rsidR="00447345">
              <w:rPr>
                <w:webHidden/>
              </w:rPr>
              <w:fldChar w:fldCharType="begin"/>
            </w:r>
            <w:r w:rsidR="00447345">
              <w:rPr>
                <w:webHidden/>
              </w:rPr>
              <w:instrText xml:space="preserve"> PAGEREF _Toc497140508 \h </w:instrText>
            </w:r>
            <w:r w:rsidR="00447345">
              <w:rPr>
                <w:webHidden/>
              </w:rPr>
            </w:r>
            <w:r w:rsidR="00447345">
              <w:rPr>
                <w:webHidden/>
              </w:rPr>
              <w:fldChar w:fldCharType="separate"/>
            </w:r>
            <w:r w:rsidR="003A1F36">
              <w:rPr>
                <w:webHidden/>
              </w:rPr>
              <w:t>7</w:t>
            </w:r>
            <w:r w:rsidR="00447345">
              <w:rPr>
                <w:webHidden/>
              </w:rPr>
              <w:fldChar w:fldCharType="end"/>
            </w:r>
          </w:hyperlink>
        </w:p>
        <w:p w14:paraId="3F23C2FF" w14:textId="43ABC083" w:rsidR="00447345" w:rsidRPr="00447345" w:rsidRDefault="00463D5A">
          <w:pPr>
            <w:pStyle w:val="INNH2"/>
            <w:tabs>
              <w:tab w:val="right" w:leader="dot" w:pos="9062"/>
            </w:tabs>
            <w:rPr>
              <w:rFonts w:eastAsiaTheme="minorEastAsia"/>
              <w:noProof/>
              <w:lang w:eastAsia="nb-NO"/>
            </w:rPr>
          </w:pPr>
          <w:hyperlink w:anchor="_Toc497140509" w:history="1">
            <w:r w:rsidR="00447345" w:rsidRPr="00447345">
              <w:rPr>
                <w:rStyle w:val="Hyperkobling"/>
                <w:noProof/>
              </w:rPr>
              <w:t>3.1. Hjemlet i opplæringsloven</w:t>
            </w:r>
            <w:r w:rsidR="00447345" w:rsidRPr="00447345">
              <w:rPr>
                <w:noProof/>
                <w:webHidden/>
              </w:rPr>
              <w:tab/>
            </w:r>
            <w:r w:rsidR="00447345" w:rsidRPr="00447345">
              <w:rPr>
                <w:noProof/>
                <w:webHidden/>
              </w:rPr>
              <w:fldChar w:fldCharType="begin"/>
            </w:r>
            <w:r w:rsidR="00447345" w:rsidRPr="00447345">
              <w:rPr>
                <w:noProof/>
                <w:webHidden/>
              </w:rPr>
              <w:instrText xml:space="preserve"> PAGEREF _Toc497140509 \h </w:instrText>
            </w:r>
            <w:r w:rsidR="00447345" w:rsidRPr="00447345">
              <w:rPr>
                <w:noProof/>
                <w:webHidden/>
              </w:rPr>
            </w:r>
            <w:r w:rsidR="00447345" w:rsidRPr="00447345">
              <w:rPr>
                <w:noProof/>
                <w:webHidden/>
              </w:rPr>
              <w:fldChar w:fldCharType="separate"/>
            </w:r>
            <w:r w:rsidR="003A1F36">
              <w:rPr>
                <w:noProof/>
                <w:webHidden/>
              </w:rPr>
              <w:t>7</w:t>
            </w:r>
            <w:r w:rsidR="00447345" w:rsidRPr="00447345">
              <w:rPr>
                <w:noProof/>
                <w:webHidden/>
              </w:rPr>
              <w:fldChar w:fldCharType="end"/>
            </w:r>
          </w:hyperlink>
        </w:p>
        <w:p w14:paraId="59FC95F0" w14:textId="78B42663" w:rsidR="00447345" w:rsidRPr="00447345" w:rsidRDefault="00463D5A">
          <w:pPr>
            <w:pStyle w:val="INNH2"/>
            <w:tabs>
              <w:tab w:val="right" w:leader="dot" w:pos="9062"/>
            </w:tabs>
            <w:rPr>
              <w:rFonts w:eastAsiaTheme="minorEastAsia"/>
              <w:noProof/>
              <w:lang w:eastAsia="nb-NO"/>
            </w:rPr>
          </w:pPr>
          <w:hyperlink w:anchor="_Toc497140510" w:history="1">
            <w:r w:rsidR="00447345" w:rsidRPr="00447345">
              <w:rPr>
                <w:rStyle w:val="Hyperkobling"/>
                <w:noProof/>
              </w:rPr>
              <w:t>3.2. Informasjon om utvalget</w:t>
            </w:r>
            <w:r w:rsidR="00447345" w:rsidRPr="00447345">
              <w:rPr>
                <w:noProof/>
                <w:webHidden/>
              </w:rPr>
              <w:tab/>
            </w:r>
            <w:r w:rsidR="00447345" w:rsidRPr="00447345">
              <w:rPr>
                <w:noProof/>
                <w:webHidden/>
              </w:rPr>
              <w:fldChar w:fldCharType="begin"/>
            </w:r>
            <w:r w:rsidR="00447345" w:rsidRPr="00447345">
              <w:rPr>
                <w:noProof/>
                <w:webHidden/>
              </w:rPr>
              <w:instrText xml:space="preserve"> PAGEREF _Toc497140510 \h </w:instrText>
            </w:r>
            <w:r w:rsidR="00447345" w:rsidRPr="00447345">
              <w:rPr>
                <w:noProof/>
                <w:webHidden/>
              </w:rPr>
            </w:r>
            <w:r w:rsidR="00447345" w:rsidRPr="00447345">
              <w:rPr>
                <w:noProof/>
                <w:webHidden/>
              </w:rPr>
              <w:fldChar w:fldCharType="separate"/>
            </w:r>
            <w:r w:rsidR="003A1F36">
              <w:rPr>
                <w:noProof/>
                <w:webHidden/>
              </w:rPr>
              <w:t>7</w:t>
            </w:r>
            <w:r w:rsidR="00447345" w:rsidRPr="00447345">
              <w:rPr>
                <w:noProof/>
                <w:webHidden/>
              </w:rPr>
              <w:fldChar w:fldCharType="end"/>
            </w:r>
          </w:hyperlink>
        </w:p>
        <w:p w14:paraId="4A110834" w14:textId="32A537B3" w:rsidR="00447345" w:rsidRPr="00447345" w:rsidRDefault="00463D5A">
          <w:pPr>
            <w:pStyle w:val="INNH2"/>
            <w:tabs>
              <w:tab w:val="right" w:leader="dot" w:pos="9062"/>
            </w:tabs>
            <w:rPr>
              <w:rFonts w:eastAsiaTheme="minorEastAsia"/>
              <w:noProof/>
              <w:lang w:eastAsia="nb-NO"/>
            </w:rPr>
          </w:pPr>
          <w:hyperlink w:anchor="_Toc497140511" w:history="1">
            <w:r w:rsidR="00447345" w:rsidRPr="00447345">
              <w:rPr>
                <w:rStyle w:val="Hyperkobling"/>
                <w:noProof/>
              </w:rPr>
              <w:t>3.3. Hvorfor delta i samarbeidsutvalget?</w:t>
            </w:r>
            <w:r w:rsidR="00447345" w:rsidRPr="00447345">
              <w:rPr>
                <w:noProof/>
                <w:webHidden/>
              </w:rPr>
              <w:tab/>
            </w:r>
            <w:r w:rsidR="00447345" w:rsidRPr="00447345">
              <w:rPr>
                <w:noProof/>
                <w:webHidden/>
              </w:rPr>
              <w:fldChar w:fldCharType="begin"/>
            </w:r>
            <w:r w:rsidR="00447345" w:rsidRPr="00447345">
              <w:rPr>
                <w:noProof/>
                <w:webHidden/>
              </w:rPr>
              <w:instrText xml:space="preserve"> PAGEREF _Toc497140511 \h </w:instrText>
            </w:r>
            <w:r w:rsidR="00447345" w:rsidRPr="00447345">
              <w:rPr>
                <w:noProof/>
                <w:webHidden/>
              </w:rPr>
            </w:r>
            <w:r w:rsidR="00447345" w:rsidRPr="00447345">
              <w:rPr>
                <w:noProof/>
                <w:webHidden/>
              </w:rPr>
              <w:fldChar w:fldCharType="separate"/>
            </w:r>
            <w:r w:rsidR="003A1F36">
              <w:rPr>
                <w:noProof/>
                <w:webHidden/>
              </w:rPr>
              <w:t>7</w:t>
            </w:r>
            <w:r w:rsidR="00447345" w:rsidRPr="00447345">
              <w:rPr>
                <w:noProof/>
                <w:webHidden/>
              </w:rPr>
              <w:fldChar w:fldCharType="end"/>
            </w:r>
          </w:hyperlink>
        </w:p>
        <w:p w14:paraId="0A74A1F0" w14:textId="22981FA4" w:rsidR="00447345" w:rsidRPr="00447345" w:rsidRDefault="00463D5A">
          <w:pPr>
            <w:pStyle w:val="INNH2"/>
            <w:tabs>
              <w:tab w:val="right" w:leader="dot" w:pos="9062"/>
            </w:tabs>
            <w:rPr>
              <w:rStyle w:val="Hyperkobling"/>
              <w:noProof/>
            </w:rPr>
          </w:pPr>
          <w:hyperlink w:anchor="_Toc497140512" w:history="1">
            <w:r w:rsidR="00447345" w:rsidRPr="00447345">
              <w:rPr>
                <w:rStyle w:val="Hyperkobling"/>
                <w:noProof/>
              </w:rPr>
              <w:t>3.4. Konstituering av SU</w:t>
            </w:r>
            <w:r w:rsidR="00447345" w:rsidRPr="00447345">
              <w:rPr>
                <w:noProof/>
                <w:webHidden/>
              </w:rPr>
              <w:tab/>
            </w:r>
            <w:r w:rsidR="00447345" w:rsidRPr="00447345">
              <w:rPr>
                <w:noProof/>
                <w:webHidden/>
              </w:rPr>
              <w:fldChar w:fldCharType="begin"/>
            </w:r>
            <w:r w:rsidR="00447345" w:rsidRPr="00447345">
              <w:rPr>
                <w:noProof/>
                <w:webHidden/>
              </w:rPr>
              <w:instrText xml:space="preserve"> PAGEREF _Toc497140512 \h </w:instrText>
            </w:r>
            <w:r w:rsidR="00447345" w:rsidRPr="00447345">
              <w:rPr>
                <w:noProof/>
                <w:webHidden/>
              </w:rPr>
            </w:r>
            <w:r w:rsidR="00447345" w:rsidRPr="00447345">
              <w:rPr>
                <w:noProof/>
                <w:webHidden/>
              </w:rPr>
              <w:fldChar w:fldCharType="separate"/>
            </w:r>
            <w:r w:rsidR="003A1F36">
              <w:rPr>
                <w:noProof/>
                <w:webHidden/>
              </w:rPr>
              <w:t>8</w:t>
            </w:r>
            <w:r w:rsidR="00447345" w:rsidRPr="00447345">
              <w:rPr>
                <w:noProof/>
                <w:webHidden/>
              </w:rPr>
              <w:fldChar w:fldCharType="end"/>
            </w:r>
          </w:hyperlink>
        </w:p>
        <w:p w14:paraId="37752F02" w14:textId="77777777" w:rsidR="00447345" w:rsidRPr="00447345" w:rsidRDefault="00447345" w:rsidP="00447345"/>
        <w:p w14:paraId="259929C2" w14:textId="1CDE0593" w:rsidR="00447345" w:rsidRDefault="00463D5A">
          <w:pPr>
            <w:pStyle w:val="INNH1"/>
            <w:rPr>
              <w:rFonts w:eastAsiaTheme="minorEastAsia"/>
              <w:b w:val="0"/>
              <w:sz w:val="22"/>
              <w:szCs w:val="22"/>
              <w:lang w:eastAsia="nb-NO"/>
            </w:rPr>
          </w:pPr>
          <w:hyperlink w:anchor="_Toc497140513" w:history="1">
            <w:r w:rsidR="00447345" w:rsidRPr="004B4084">
              <w:rPr>
                <w:rStyle w:val="Hyperkobling"/>
              </w:rPr>
              <w:t>4. Skolemiljøutvalget (SMU)</w:t>
            </w:r>
            <w:r w:rsidR="00447345">
              <w:rPr>
                <w:webHidden/>
              </w:rPr>
              <w:tab/>
            </w:r>
            <w:r w:rsidR="00447345">
              <w:rPr>
                <w:webHidden/>
              </w:rPr>
              <w:fldChar w:fldCharType="begin"/>
            </w:r>
            <w:r w:rsidR="00447345">
              <w:rPr>
                <w:webHidden/>
              </w:rPr>
              <w:instrText xml:space="preserve"> PAGEREF _Toc497140513 \h </w:instrText>
            </w:r>
            <w:r w:rsidR="00447345">
              <w:rPr>
                <w:webHidden/>
              </w:rPr>
            </w:r>
            <w:r w:rsidR="00447345">
              <w:rPr>
                <w:webHidden/>
              </w:rPr>
              <w:fldChar w:fldCharType="separate"/>
            </w:r>
            <w:r w:rsidR="003A1F36">
              <w:rPr>
                <w:webHidden/>
              </w:rPr>
              <w:t>9</w:t>
            </w:r>
            <w:r w:rsidR="00447345">
              <w:rPr>
                <w:webHidden/>
              </w:rPr>
              <w:fldChar w:fldCharType="end"/>
            </w:r>
          </w:hyperlink>
        </w:p>
        <w:p w14:paraId="7FE3BCA2" w14:textId="6FF1CB4F" w:rsidR="00447345" w:rsidRPr="00447345" w:rsidRDefault="00463D5A">
          <w:pPr>
            <w:pStyle w:val="INNH2"/>
            <w:tabs>
              <w:tab w:val="right" w:leader="dot" w:pos="9062"/>
            </w:tabs>
            <w:rPr>
              <w:rFonts w:eastAsiaTheme="minorEastAsia"/>
              <w:noProof/>
              <w:lang w:eastAsia="nb-NO"/>
            </w:rPr>
          </w:pPr>
          <w:hyperlink w:anchor="_Toc497140514" w:history="1">
            <w:r w:rsidR="00447345" w:rsidRPr="00447345">
              <w:rPr>
                <w:rStyle w:val="Hyperkobling"/>
                <w:noProof/>
              </w:rPr>
              <w:t>4.1. Hjemlet i opplæringsloven</w:t>
            </w:r>
            <w:r w:rsidR="00447345" w:rsidRPr="00447345">
              <w:rPr>
                <w:noProof/>
                <w:webHidden/>
              </w:rPr>
              <w:tab/>
            </w:r>
            <w:r w:rsidR="00447345" w:rsidRPr="00447345">
              <w:rPr>
                <w:noProof/>
                <w:webHidden/>
              </w:rPr>
              <w:fldChar w:fldCharType="begin"/>
            </w:r>
            <w:r w:rsidR="00447345" w:rsidRPr="00447345">
              <w:rPr>
                <w:noProof/>
                <w:webHidden/>
              </w:rPr>
              <w:instrText xml:space="preserve"> PAGEREF _Toc497140514 \h </w:instrText>
            </w:r>
            <w:r w:rsidR="00447345" w:rsidRPr="00447345">
              <w:rPr>
                <w:noProof/>
                <w:webHidden/>
              </w:rPr>
            </w:r>
            <w:r w:rsidR="00447345" w:rsidRPr="00447345">
              <w:rPr>
                <w:noProof/>
                <w:webHidden/>
              </w:rPr>
              <w:fldChar w:fldCharType="separate"/>
            </w:r>
            <w:r w:rsidR="003A1F36">
              <w:rPr>
                <w:noProof/>
                <w:webHidden/>
              </w:rPr>
              <w:t>9</w:t>
            </w:r>
            <w:r w:rsidR="00447345" w:rsidRPr="00447345">
              <w:rPr>
                <w:noProof/>
                <w:webHidden/>
              </w:rPr>
              <w:fldChar w:fldCharType="end"/>
            </w:r>
          </w:hyperlink>
        </w:p>
        <w:p w14:paraId="5EC885CA" w14:textId="7EA53CC3" w:rsidR="00447345" w:rsidRPr="00447345" w:rsidRDefault="00463D5A">
          <w:pPr>
            <w:pStyle w:val="INNH2"/>
            <w:tabs>
              <w:tab w:val="right" w:leader="dot" w:pos="9062"/>
            </w:tabs>
            <w:rPr>
              <w:rFonts w:eastAsiaTheme="minorEastAsia"/>
              <w:noProof/>
              <w:lang w:eastAsia="nb-NO"/>
            </w:rPr>
          </w:pPr>
          <w:hyperlink w:anchor="_Toc497140515" w:history="1">
            <w:r w:rsidR="00447345" w:rsidRPr="00447345">
              <w:rPr>
                <w:rStyle w:val="Hyperkobling"/>
                <w:noProof/>
              </w:rPr>
              <w:t>4.2. Informasjon om utvalget</w:t>
            </w:r>
            <w:r w:rsidR="00447345" w:rsidRPr="00447345">
              <w:rPr>
                <w:noProof/>
                <w:webHidden/>
              </w:rPr>
              <w:tab/>
            </w:r>
            <w:r w:rsidR="00447345" w:rsidRPr="00447345">
              <w:rPr>
                <w:noProof/>
                <w:webHidden/>
              </w:rPr>
              <w:fldChar w:fldCharType="begin"/>
            </w:r>
            <w:r w:rsidR="00447345" w:rsidRPr="00447345">
              <w:rPr>
                <w:noProof/>
                <w:webHidden/>
              </w:rPr>
              <w:instrText xml:space="preserve"> PAGEREF _Toc497140515 \h </w:instrText>
            </w:r>
            <w:r w:rsidR="00447345" w:rsidRPr="00447345">
              <w:rPr>
                <w:noProof/>
                <w:webHidden/>
              </w:rPr>
            </w:r>
            <w:r w:rsidR="00447345" w:rsidRPr="00447345">
              <w:rPr>
                <w:noProof/>
                <w:webHidden/>
              </w:rPr>
              <w:fldChar w:fldCharType="separate"/>
            </w:r>
            <w:r w:rsidR="003A1F36">
              <w:rPr>
                <w:noProof/>
                <w:webHidden/>
              </w:rPr>
              <w:t>9</w:t>
            </w:r>
            <w:r w:rsidR="00447345" w:rsidRPr="00447345">
              <w:rPr>
                <w:noProof/>
                <w:webHidden/>
              </w:rPr>
              <w:fldChar w:fldCharType="end"/>
            </w:r>
          </w:hyperlink>
        </w:p>
        <w:p w14:paraId="4DC188CC" w14:textId="70DA522F" w:rsidR="00447345" w:rsidRPr="00447345" w:rsidRDefault="00463D5A">
          <w:pPr>
            <w:pStyle w:val="INNH2"/>
            <w:tabs>
              <w:tab w:val="right" w:leader="dot" w:pos="9062"/>
            </w:tabs>
            <w:rPr>
              <w:rFonts w:eastAsiaTheme="minorEastAsia"/>
              <w:noProof/>
              <w:lang w:eastAsia="nb-NO"/>
            </w:rPr>
          </w:pPr>
          <w:hyperlink w:anchor="_Toc497140516" w:history="1">
            <w:r w:rsidR="00447345" w:rsidRPr="00447345">
              <w:rPr>
                <w:rStyle w:val="Hyperkobling"/>
                <w:noProof/>
              </w:rPr>
              <w:t>4.3. Hvorfor delta i skolemiljøutvalget?</w:t>
            </w:r>
            <w:r w:rsidR="00447345" w:rsidRPr="00447345">
              <w:rPr>
                <w:noProof/>
                <w:webHidden/>
              </w:rPr>
              <w:tab/>
            </w:r>
            <w:r w:rsidR="00447345" w:rsidRPr="00447345">
              <w:rPr>
                <w:noProof/>
                <w:webHidden/>
              </w:rPr>
              <w:fldChar w:fldCharType="begin"/>
            </w:r>
            <w:r w:rsidR="00447345" w:rsidRPr="00447345">
              <w:rPr>
                <w:noProof/>
                <w:webHidden/>
              </w:rPr>
              <w:instrText xml:space="preserve"> PAGEREF _Toc497140516 \h </w:instrText>
            </w:r>
            <w:r w:rsidR="00447345" w:rsidRPr="00447345">
              <w:rPr>
                <w:noProof/>
                <w:webHidden/>
              </w:rPr>
            </w:r>
            <w:r w:rsidR="00447345" w:rsidRPr="00447345">
              <w:rPr>
                <w:noProof/>
                <w:webHidden/>
              </w:rPr>
              <w:fldChar w:fldCharType="separate"/>
            </w:r>
            <w:r w:rsidR="003A1F36">
              <w:rPr>
                <w:noProof/>
                <w:webHidden/>
              </w:rPr>
              <w:t>9</w:t>
            </w:r>
            <w:r w:rsidR="00447345" w:rsidRPr="00447345">
              <w:rPr>
                <w:noProof/>
                <w:webHidden/>
              </w:rPr>
              <w:fldChar w:fldCharType="end"/>
            </w:r>
          </w:hyperlink>
        </w:p>
        <w:p w14:paraId="14A9E1F7" w14:textId="6063943B" w:rsidR="00447345" w:rsidRPr="00447345" w:rsidRDefault="00463D5A">
          <w:pPr>
            <w:pStyle w:val="INNH2"/>
            <w:tabs>
              <w:tab w:val="right" w:leader="dot" w:pos="9062"/>
            </w:tabs>
            <w:rPr>
              <w:rFonts w:eastAsiaTheme="minorEastAsia"/>
              <w:noProof/>
              <w:lang w:eastAsia="nb-NO"/>
            </w:rPr>
          </w:pPr>
          <w:hyperlink w:anchor="_Toc497140517" w:history="1">
            <w:r w:rsidR="00447345" w:rsidRPr="00447345">
              <w:rPr>
                <w:rStyle w:val="Hyperkobling"/>
                <w:noProof/>
              </w:rPr>
              <w:t>4.4. SMUs oppgaver, rettigheter og saker</w:t>
            </w:r>
            <w:r w:rsidR="00447345" w:rsidRPr="00447345">
              <w:rPr>
                <w:noProof/>
                <w:webHidden/>
              </w:rPr>
              <w:tab/>
            </w:r>
            <w:r w:rsidR="00447345" w:rsidRPr="00447345">
              <w:rPr>
                <w:noProof/>
                <w:webHidden/>
              </w:rPr>
              <w:fldChar w:fldCharType="begin"/>
            </w:r>
            <w:r w:rsidR="00447345" w:rsidRPr="00447345">
              <w:rPr>
                <w:noProof/>
                <w:webHidden/>
              </w:rPr>
              <w:instrText xml:space="preserve"> PAGEREF _Toc497140517 \h </w:instrText>
            </w:r>
            <w:r w:rsidR="00447345" w:rsidRPr="00447345">
              <w:rPr>
                <w:noProof/>
                <w:webHidden/>
              </w:rPr>
            </w:r>
            <w:r w:rsidR="00447345" w:rsidRPr="00447345">
              <w:rPr>
                <w:noProof/>
                <w:webHidden/>
              </w:rPr>
              <w:fldChar w:fldCharType="separate"/>
            </w:r>
            <w:r w:rsidR="003A1F36">
              <w:rPr>
                <w:noProof/>
                <w:webHidden/>
              </w:rPr>
              <w:t>10</w:t>
            </w:r>
            <w:r w:rsidR="00447345" w:rsidRPr="00447345">
              <w:rPr>
                <w:noProof/>
                <w:webHidden/>
              </w:rPr>
              <w:fldChar w:fldCharType="end"/>
            </w:r>
          </w:hyperlink>
        </w:p>
        <w:p w14:paraId="544E6AC4" w14:textId="486A0A56" w:rsidR="00447345" w:rsidRPr="00447345" w:rsidRDefault="00463D5A">
          <w:pPr>
            <w:pStyle w:val="INNH2"/>
            <w:tabs>
              <w:tab w:val="right" w:leader="dot" w:pos="9062"/>
            </w:tabs>
            <w:rPr>
              <w:rStyle w:val="Hyperkobling"/>
              <w:noProof/>
            </w:rPr>
          </w:pPr>
          <w:hyperlink w:anchor="_Toc497140518" w:history="1">
            <w:r w:rsidR="00447345" w:rsidRPr="00447345">
              <w:rPr>
                <w:rStyle w:val="Hyperkobling"/>
                <w:noProof/>
              </w:rPr>
              <w:t>4.5. Konstituering av SMU</w:t>
            </w:r>
            <w:r w:rsidR="00447345" w:rsidRPr="00447345">
              <w:rPr>
                <w:noProof/>
                <w:webHidden/>
              </w:rPr>
              <w:tab/>
            </w:r>
            <w:r w:rsidR="00447345" w:rsidRPr="00447345">
              <w:rPr>
                <w:noProof/>
                <w:webHidden/>
              </w:rPr>
              <w:fldChar w:fldCharType="begin"/>
            </w:r>
            <w:r w:rsidR="00447345" w:rsidRPr="00447345">
              <w:rPr>
                <w:noProof/>
                <w:webHidden/>
              </w:rPr>
              <w:instrText xml:space="preserve"> PAGEREF _Toc497140518 \h </w:instrText>
            </w:r>
            <w:r w:rsidR="00447345" w:rsidRPr="00447345">
              <w:rPr>
                <w:noProof/>
                <w:webHidden/>
              </w:rPr>
            </w:r>
            <w:r w:rsidR="00447345" w:rsidRPr="00447345">
              <w:rPr>
                <w:noProof/>
                <w:webHidden/>
              </w:rPr>
              <w:fldChar w:fldCharType="separate"/>
            </w:r>
            <w:r w:rsidR="003A1F36">
              <w:rPr>
                <w:noProof/>
                <w:webHidden/>
              </w:rPr>
              <w:t>10</w:t>
            </w:r>
            <w:r w:rsidR="00447345" w:rsidRPr="00447345">
              <w:rPr>
                <w:noProof/>
                <w:webHidden/>
              </w:rPr>
              <w:fldChar w:fldCharType="end"/>
            </w:r>
          </w:hyperlink>
        </w:p>
        <w:p w14:paraId="5F62B738" w14:textId="77777777" w:rsidR="00447345" w:rsidRPr="00447345" w:rsidRDefault="00447345" w:rsidP="00447345"/>
        <w:p w14:paraId="691BCD43" w14:textId="629F5D54" w:rsidR="00447345" w:rsidRDefault="00463D5A">
          <w:pPr>
            <w:pStyle w:val="INNH1"/>
            <w:rPr>
              <w:rFonts w:eastAsiaTheme="minorEastAsia"/>
              <w:b w:val="0"/>
              <w:sz w:val="22"/>
              <w:szCs w:val="22"/>
              <w:lang w:eastAsia="nb-NO"/>
            </w:rPr>
          </w:pPr>
          <w:hyperlink w:anchor="_Toc497140519" w:history="1">
            <w:r w:rsidR="00447345" w:rsidRPr="004B4084">
              <w:rPr>
                <w:rStyle w:val="Hyperkobling"/>
              </w:rPr>
              <w:t>5. Elevråd</w:t>
            </w:r>
            <w:r w:rsidR="00447345">
              <w:rPr>
                <w:webHidden/>
              </w:rPr>
              <w:tab/>
            </w:r>
            <w:r w:rsidR="00447345">
              <w:rPr>
                <w:webHidden/>
              </w:rPr>
              <w:fldChar w:fldCharType="begin"/>
            </w:r>
            <w:r w:rsidR="00447345">
              <w:rPr>
                <w:webHidden/>
              </w:rPr>
              <w:instrText xml:space="preserve"> PAGEREF _Toc497140519 \h </w:instrText>
            </w:r>
            <w:r w:rsidR="00447345">
              <w:rPr>
                <w:webHidden/>
              </w:rPr>
            </w:r>
            <w:r w:rsidR="00447345">
              <w:rPr>
                <w:webHidden/>
              </w:rPr>
              <w:fldChar w:fldCharType="separate"/>
            </w:r>
            <w:r w:rsidR="003A1F36">
              <w:rPr>
                <w:webHidden/>
              </w:rPr>
              <w:t>11</w:t>
            </w:r>
            <w:r w:rsidR="00447345">
              <w:rPr>
                <w:webHidden/>
              </w:rPr>
              <w:fldChar w:fldCharType="end"/>
            </w:r>
          </w:hyperlink>
        </w:p>
        <w:p w14:paraId="6A9E6F16" w14:textId="3913AC6E" w:rsidR="00447345" w:rsidRDefault="00463D5A">
          <w:pPr>
            <w:pStyle w:val="INNH2"/>
            <w:tabs>
              <w:tab w:val="right" w:leader="dot" w:pos="9062"/>
            </w:tabs>
            <w:rPr>
              <w:rFonts w:eastAsiaTheme="minorEastAsia"/>
              <w:noProof/>
              <w:lang w:eastAsia="nb-NO"/>
            </w:rPr>
          </w:pPr>
          <w:hyperlink w:anchor="_Toc497140520" w:history="1">
            <w:r w:rsidR="00447345" w:rsidRPr="004B4084">
              <w:rPr>
                <w:rStyle w:val="Hyperkobling"/>
                <w:b/>
                <w:noProof/>
              </w:rPr>
              <w:t>5.1. Hjemlet i opplæringsloven</w:t>
            </w:r>
            <w:r w:rsidR="00447345">
              <w:rPr>
                <w:noProof/>
                <w:webHidden/>
              </w:rPr>
              <w:tab/>
            </w:r>
            <w:r w:rsidR="00447345">
              <w:rPr>
                <w:noProof/>
                <w:webHidden/>
              </w:rPr>
              <w:fldChar w:fldCharType="begin"/>
            </w:r>
            <w:r w:rsidR="00447345">
              <w:rPr>
                <w:noProof/>
                <w:webHidden/>
              </w:rPr>
              <w:instrText xml:space="preserve"> PAGEREF _Toc497140520 \h </w:instrText>
            </w:r>
            <w:r w:rsidR="00447345">
              <w:rPr>
                <w:noProof/>
                <w:webHidden/>
              </w:rPr>
            </w:r>
            <w:r w:rsidR="00447345">
              <w:rPr>
                <w:noProof/>
                <w:webHidden/>
              </w:rPr>
              <w:fldChar w:fldCharType="separate"/>
            </w:r>
            <w:r w:rsidR="003A1F36">
              <w:rPr>
                <w:noProof/>
                <w:webHidden/>
              </w:rPr>
              <w:t>11</w:t>
            </w:r>
            <w:r w:rsidR="00447345">
              <w:rPr>
                <w:noProof/>
                <w:webHidden/>
              </w:rPr>
              <w:fldChar w:fldCharType="end"/>
            </w:r>
          </w:hyperlink>
        </w:p>
        <w:p w14:paraId="5B188079" w14:textId="7A46F27C" w:rsidR="00447345" w:rsidRDefault="00463D5A">
          <w:pPr>
            <w:pStyle w:val="INNH2"/>
            <w:tabs>
              <w:tab w:val="right" w:leader="dot" w:pos="9062"/>
            </w:tabs>
            <w:rPr>
              <w:rFonts w:eastAsiaTheme="minorEastAsia"/>
              <w:noProof/>
              <w:lang w:eastAsia="nb-NO"/>
            </w:rPr>
          </w:pPr>
          <w:hyperlink w:anchor="_Toc497140521" w:history="1">
            <w:r w:rsidR="00447345" w:rsidRPr="004B4084">
              <w:rPr>
                <w:rStyle w:val="Hyperkobling"/>
                <w:b/>
                <w:noProof/>
              </w:rPr>
              <w:t>5.5. Konstituering av elevrådet</w:t>
            </w:r>
            <w:r w:rsidR="00447345">
              <w:rPr>
                <w:noProof/>
                <w:webHidden/>
              </w:rPr>
              <w:tab/>
            </w:r>
            <w:r w:rsidR="00447345">
              <w:rPr>
                <w:noProof/>
                <w:webHidden/>
              </w:rPr>
              <w:fldChar w:fldCharType="begin"/>
            </w:r>
            <w:r w:rsidR="00447345">
              <w:rPr>
                <w:noProof/>
                <w:webHidden/>
              </w:rPr>
              <w:instrText xml:space="preserve"> PAGEREF _Toc497140521 \h </w:instrText>
            </w:r>
            <w:r w:rsidR="00447345">
              <w:rPr>
                <w:noProof/>
                <w:webHidden/>
              </w:rPr>
            </w:r>
            <w:r w:rsidR="00447345">
              <w:rPr>
                <w:noProof/>
                <w:webHidden/>
              </w:rPr>
              <w:fldChar w:fldCharType="separate"/>
            </w:r>
            <w:r w:rsidR="003A1F36">
              <w:rPr>
                <w:noProof/>
                <w:webHidden/>
              </w:rPr>
              <w:t>12</w:t>
            </w:r>
            <w:r w:rsidR="00447345">
              <w:rPr>
                <w:noProof/>
                <w:webHidden/>
              </w:rPr>
              <w:fldChar w:fldCharType="end"/>
            </w:r>
          </w:hyperlink>
        </w:p>
        <w:p w14:paraId="560587DC" w14:textId="16BDC3FB" w:rsidR="00447345" w:rsidRDefault="00463D5A">
          <w:pPr>
            <w:pStyle w:val="INNH2"/>
            <w:tabs>
              <w:tab w:val="right" w:leader="dot" w:pos="9062"/>
            </w:tabs>
            <w:rPr>
              <w:rStyle w:val="Hyperkobling"/>
              <w:noProof/>
            </w:rPr>
          </w:pPr>
          <w:hyperlink w:anchor="_Toc497140522" w:history="1">
            <w:r w:rsidR="00447345" w:rsidRPr="004B4084">
              <w:rPr>
                <w:rStyle w:val="Hyperkobling"/>
                <w:b/>
                <w:noProof/>
              </w:rPr>
              <w:t>5.6. Elevrådsarbeid på skolen</w:t>
            </w:r>
            <w:r w:rsidR="00447345">
              <w:rPr>
                <w:noProof/>
                <w:webHidden/>
              </w:rPr>
              <w:tab/>
            </w:r>
            <w:r w:rsidR="00447345">
              <w:rPr>
                <w:noProof/>
                <w:webHidden/>
              </w:rPr>
              <w:fldChar w:fldCharType="begin"/>
            </w:r>
            <w:r w:rsidR="00447345">
              <w:rPr>
                <w:noProof/>
                <w:webHidden/>
              </w:rPr>
              <w:instrText xml:space="preserve"> PAGEREF _Toc497140522 \h </w:instrText>
            </w:r>
            <w:r w:rsidR="00447345">
              <w:rPr>
                <w:noProof/>
                <w:webHidden/>
              </w:rPr>
            </w:r>
            <w:r w:rsidR="00447345">
              <w:rPr>
                <w:noProof/>
                <w:webHidden/>
              </w:rPr>
              <w:fldChar w:fldCharType="separate"/>
            </w:r>
            <w:r w:rsidR="003A1F36">
              <w:rPr>
                <w:noProof/>
                <w:webHidden/>
              </w:rPr>
              <w:t>12</w:t>
            </w:r>
            <w:r w:rsidR="00447345">
              <w:rPr>
                <w:noProof/>
                <w:webHidden/>
              </w:rPr>
              <w:fldChar w:fldCharType="end"/>
            </w:r>
          </w:hyperlink>
        </w:p>
        <w:p w14:paraId="2D39DDF6" w14:textId="77777777" w:rsidR="00447345" w:rsidRPr="00447345" w:rsidRDefault="00447345" w:rsidP="00447345"/>
        <w:p w14:paraId="2004F472" w14:textId="68308E4F" w:rsidR="00447345" w:rsidRDefault="00463D5A">
          <w:pPr>
            <w:pStyle w:val="INNH1"/>
            <w:rPr>
              <w:rStyle w:val="Hyperkobling"/>
            </w:rPr>
          </w:pPr>
          <w:hyperlink w:anchor="_Toc497140523" w:history="1">
            <w:r w:rsidR="00447345" w:rsidRPr="004B4084">
              <w:rPr>
                <w:rStyle w:val="Hyperkobling"/>
              </w:rPr>
              <w:t>6. Foreldremøter</w:t>
            </w:r>
            <w:r w:rsidR="00447345">
              <w:rPr>
                <w:webHidden/>
              </w:rPr>
              <w:tab/>
            </w:r>
            <w:r w:rsidR="00447345">
              <w:rPr>
                <w:webHidden/>
              </w:rPr>
              <w:fldChar w:fldCharType="begin"/>
            </w:r>
            <w:r w:rsidR="00447345">
              <w:rPr>
                <w:webHidden/>
              </w:rPr>
              <w:instrText xml:space="preserve"> PAGEREF _Toc497140523 \h </w:instrText>
            </w:r>
            <w:r w:rsidR="00447345">
              <w:rPr>
                <w:webHidden/>
              </w:rPr>
            </w:r>
            <w:r w:rsidR="00447345">
              <w:rPr>
                <w:webHidden/>
              </w:rPr>
              <w:fldChar w:fldCharType="separate"/>
            </w:r>
            <w:r w:rsidR="003A1F36">
              <w:rPr>
                <w:webHidden/>
              </w:rPr>
              <w:t>12</w:t>
            </w:r>
            <w:r w:rsidR="00447345">
              <w:rPr>
                <w:webHidden/>
              </w:rPr>
              <w:fldChar w:fldCharType="end"/>
            </w:r>
          </w:hyperlink>
        </w:p>
        <w:p w14:paraId="7922773A" w14:textId="77777777" w:rsidR="00447345" w:rsidRPr="00447345" w:rsidRDefault="00447345" w:rsidP="00447345"/>
        <w:p w14:paraId="3A44E6A7" w14:textId="3BA6CED3" w:rsidR="00447345" w:rsidRDefault="00463D5A">
          <w:pPr>
            <w:pStyle w:val="INNH1"/>
            <w:rPr>
              <w:rFonts w:eastAsiaTheme="minorEastAsia"/>
              <w:b w:val="0"/>
              <w:sz w:val="22"/>
              <w:szCs w:val="22"/>
              <w:lang w:eastAsia="nb-NO"/>
            </w:rPr>
          </w:pPr>
          <w:hyperlink w:anchor="_Toc497140524" w:history="1">
            <w:r w:rsidR="00447345" w:rsidRPr="004B4084">
              <w:rPr>
                <w:rStyle w:val="Hyperkobling"/>
              </w:rPr>
              <w:t>7. Årshjul for hjem-skole samarbeid, og for elevrådssamarbeid</w:t>
            </w:r>
            <w:r w:rsidR="00447345">
              <w:rPr>
                <w:webHidden/>
              </w:rPr>
              <w:tab/>
            </w:r>
            <w:r w:rsidR="00447345">
              <w:rPr>
                <w:webHidden/>
              </w:rPr>
              <w:fldChar w:fldCharType="begin"/>
            </w:r>
            <w:r w:rsidR="00447345">
              <w:rPr>
                <w:webHidden/>
              </w:rPr>
              <w:instrText xml:space="preserve"> PAGEREF _Toc497140524 \h </w:instrText>
            </w:r>
            <w:r w:rsidR="00447345">
              <w:rPr>
                <w:webHidden/>
              </w:rPr>
            </w:r>
            <w:r w:rsidR="00447345">
              <w:rPr>
                <w:webHidden/>
              </w:rPr>
              <w:fldChar w:fldCharType="separate"/>
            </w:r>
            <w:r w:rsidR="003A1F36">
              <w:rPr>
                <w:webHidden/>
              </w:rPr>
              <w:t>13</w:t>
            </w:r>
            <w:r w:rsidR="00447345">
              <w:rPr>
                <w:webHidden/>
              </w:rPr>
              <w:fldChar w:fldCharType="end"/>
            </w:r>
          </w:hyperlink>
        </w:p>
        <w:p w14:paraId="005174CE" w14:textId="77777777" w:rsidR="00333989" w:rsidRDefault="00333989">
          <w:r>
            <w:rPr>
              <w:b/>
              <w:bCs/>
            </w:rPr>
            <w:fldChar w:fldCharType="end"/>
          </w:r>
        </w:p>
      </w:sdtContent>
    </w:sdt>
    <w:p w14:paraId="4FFAB809" w14:textId="77777777" w:rsidR="00FC6C35" w:rsidRDefault="00FC6C35" w:rsidP="00151317">
      <w:pPr>
        <w:pStyle w:val="Default"/>
        <w:rPr>
          <w:rFonts w:asciiTheme="minorHAnsi" w:hAnsiTheme="minorHAnsi"/>
          <w:sz w:val="28"/>
        </w:rPr>
      </w:pPr>
    </w:p>
    <w:p w14:paraId="607309C2" w14:textId="77777777" w:rsidR="00056ADA" w:rsidRPr="00892A58" w:rsidRDefault="00056ADA" w:rsidP="00056ADA">
      <w:pPr>
        <w:pStyle w:val="Overskrift1"/>
        <w:numPr>
          <w:ilvl w:val="0"/>
          <w:numId w:val="14"/>
        </w:numPr>
        <w:pBdr>
          <w:bottom w:val="single" w:sz="4" w:space="1" w:color="auto"/>
        </w:pBdr>
        <w:rPr>
          <w:rFonts w:asciiTheme="minorHAnsi" w:hAnsiTheme="minorHAnsi"/>
          <w:b/>
          <w:color w:val="003399"/>
        </w:rPr>
      </w:pPr>
      <w:bookmarkStart w:id="0" w:name="_Toc497140501"/>
      <w:r w:rsidRPr="00892A58">
        <w:rPr>
          <w:rFonts w:asciiTheme="minorHAnsi" w:hAnsiTheme="minorHAnsi"/>
          <w:b/>
          <w:color w:val="003399"/>
        </w:rPr>
        <w:lastRenderedPageBreak/>
        <w:t>Forord</w:t>
      </w:r>
      <w:bookmarkEnd w:id="0"/>
    </w:p>
    <w:p w14:paraId="384A538F" w14:textId="77777777" w:rsidR="00056ADA" w:rsidRPr="00EF764B" w:rsidRDefault="00056ADA" w:rsidP="00151317">
      <w:pPr>
        <w:pStyle w:val="Default"/>
        <w:rPr>
          <w:rFonts w:asciiTheme="minorHAnsi" w:hAnsiTheme="minorHAnsi"/>
          <w:sz w:val="28"/>
        </w:rPr>
      </w:pPr>
    </w:p>
    <w:p w14:paraId="16746700" w14:textId="77777777" w:rsidR="00834FB5" w:rsidRDefault="00151317" w:rsidP="00151317">
      <w:pPr>
        <w:pStyle w:val="Default"/>
        <w:rPr>
          <w:rFonts w:asciiTheme="minorHAnsi" w:hAnsiTheme="minorHAnsi"/>
        </w:rPr>
      </w:pPr>
      <w:r w:rsidRPr="00B7290C">
        <w:rPr>
          <w:rFonts w:asciiTheme="minorHAnsi" w:hAnsiTheme="minorHAnsi"/>
        </w:rPr>
        <w:t xml:space="preserve">Det er viktig for skolene å ha en reell brukermedvirkning for elever og foresatte. Opplæringsloven inneholder krav om at elever og foreldre skal gis mulighet til å involvere og engasjere seg i arbeidet for et godt psykososialt miljø ved skolen. </w:t>
      </w:r>
    </w:p>
    <w:p w14:paraId="0AA01A82" w14:textId="77777777" w:rsidR="00834FB5" w:rsidRDefault="00834FB5" w:rsidP="00151317">
      <w:pPr>
        <w:pStyle w:val="Default"/>
        <w:rPr>
          <w:rFonts w:asciiTheme="minorHAnsi" w:hAnsiTheme="minorHAnsi"/>
        </w:rPr>
      </w:pPr>
    </w:p>
    <w:p w14:paraId="3B25A6D9" w14:textId="77777777" w:rsidR="00834FB5" w:rsidRDefault="00151317" w:rsidP="00151317">
      <w:pPr>
        <w:pStyle w:val="Default"/>
        <w:rPr>
          <w:rFonts w:asciiTheme="minorHAnsi" w:hAnsiTheme="minorHAnsi"/>
        </w:rPr>
      </w:pPr>
      <w:r w:rsidRPr="00B7290C">
        <w:rPr>
          <w:rFonts w:asciiTheme="minorHAnsi" w:hAnsiTheme="minorHAnsi"/>
        </w:rPr>
        <w:t xml:space="preserve">Et av lovgivers virkemidler for sikre brukermedvirkning har vært å stille krav til opprettelse av ulike råd og utvalg samt å gi disse rådene og utvalgene en mulighet til å uttale seg før endelige beslutninger tas. </w:t>
      </w:r>
    </w:p>
    <w:p w14:paraId="2E7EA076" w14:textId="77777777" w:rsidR="00834FB5" w:rsidRDefault="00834FB5" w:rsidP="00151317">
      <w:pPr>
        <w:pStyle w:val="Default"/>
        <w:rPr>
          <w:rFonts w:asciiTheme="minorHAnsi" w:hAnsiTheme="minorHAnsi"/>
        </w:rPr>
      </w:pPr>
    </w:p>
    <w:p w14:paraId="4ADE893C" w14:textId="77777777" w:rsidR="00151317" w:rsidRPr="00B7290C" w:rsidRDefault="00151317" w:rsidP="00151317">
      <w:pPr>
        <w:pStyle w:val="Default"/>
        <w:rPr>
          <w:rFonts w:asciiTheme="minorHAnsi" w:hAnsiTheme="minorHAnsi"/>
        </w:rPr>
      </w:pPr>
      <w:r w:rsidRPr="00B7290C">
        <w:rPr>
          <w:rFonts w:asciiTheme="minorHAnsi" w:hAnsiTheme="minorHAnsi"/>
        </w:rPr>
        <w:t xml:space="preserve">De rådene og utvalgene opplæringsloven stiller krav til at skolene skal opprette er: </w:t>
      </w:r>
    </w:p>
    <w:p w14:paraId="5643AFBE" w14:textId="77777777" w:rsidR="00151317" w:rsidRPr="00B7290C" w:rsidRDefault="00151317" w:rsidP="00151317">
      <w:pPr>
        <w:pStyle w:val="Default"/>
        <w:rPr>
          <w:rFonts w:asciiTheme="minorHAnsi" w:hAnsiTheme="minorHAnsi"/>
        </w:rPr>
      </w:pPr>
    </w:p>
    <w:p w14:paraId="7DB9E9E8" w14:textId="77777777" w:rsidR="00151317" w:rsidRPr="00B7290C" w:rsidRDefault="00151317" w:rsidP="00151317">
      <w:pPr>
        <w:pStyle w:val="Default"/>
        <w:numPr>
          <w:ilvl w:val="0"/>
          <w:numId w:val="1"/>
        </w:numPr>
        <w:spacing w:after="66"/>
        <w:rPr>
          <w:rFonts w:asciiTheme="minorHAnsi" w:hAnsiTheme="minorHAnsi"/>
        </w:rPr>
      </w:pPr>
      <w:r w:rsidRPr="00B7290C">
        <w:rPr>
          <w:rFonts w:asciiTheme="minorHAnsi" w:hAnsiTheme="minorHAnsi"/>
        </w:rPr>
        <w:t xml:space="preserve">Elevråd </w:t>
      </w:r>
    </w:p>
    <w:p w14:paraId="604F59F9" w14:textId="77777777" w:rsidR="00151317" w:rsidRPr="00B7290C" w:rsidRDefault="00151317" w:rsidP="00151317">
      <w:pPr>
        <w:pStyle w:val="Default"/>
        <w:numPr>
          <w:ilvl w:val="0"/>
          <w:numId w:val="1"/>
        </w:numPr>
        <w:spacing w:after="66"/>
        <w:rPr>
          <w:rFonts w:asciiTheme="minorHAnsi" w:hAnsiTheme="minorHAnsi"/>
        </w:rPr>
      </w:pPr>
      <w:r w:rsidRPr="00B7290C">
        <w:rPr>
          <w:rFonts w:asciiTheme="minorHAnsi" w:hAnsiTheme="minorHAnsi"/>
        </w:rPr>
        <w:t xml:space="preserve">Foreldrenes arbeidsutvalg (FAU) </w:t>
      </w:r>
    </w:p>
    <w:p w14:paraId="5F3B867D" w14:textId="77777777" w:rsidR="00151317" w:rsidRPr="00B7290C" w:rsidRDefault="00151317" w:rsidP="00151317">
      <w:pPr>
        <w:pStyle w:val="Default"/>
        <w:numPr>
          <w:ilvl w:val="0"/>
          <w:numId w:val="1"/>
        </w:numPr>
        <w:spacing w:after="66"/>
        <w:rPr>
          <w:rFonts w:asciiTheme="minorHAnsi" w:hAnsiTheme="minorHAnsi"/>
        </w:rPr>
      </w:pPr>
      <w:r w:rsidRPr="00B7290C">
        <w:rPr>
          <w:rFonts w:asciiTheme="minorHAnsi" w:hAnsiTheme="minorHAnsi"/>
        </w:rPr>
        <w:t xml:space="preserve">Samarbeidsutvalg (SU) </w:t>
      </w:r>
    </w:p>
    <w:p w14:paraId="09A34BDF" w14:textId="77777777" w:rsidR="00151317" w:rsidRPr="00B7290C" w:rsidRDefault="00151317" w:rsidP="00151317">
      <w:pPr>
        <w:pStyle w:val="Default"/>
        <w:numPr>
          <w:ilvl w:val="0"/>
          <w:numId w:val="1"/>
        </w:numPr>
        <w:rPr>
          <w:rFonts w:asciiTheme="minorHAnsi" w:hAnsiTheme="minorHAnsi"/>
        </w:rPr>
      </w:pPr>
      <w:r w:rsidRPr="00B7290C">
        <w:rPr>
          <w:rFonts w:asciiTheme="minorHAnsi" w:hAnsiTheme="minorHAnsi"/>
        </w:rPr>
        <w:t>Skolemiljøutvalg (SMU)</w:t>
      </w:r>
    </w:p>
    <w:p w14:paraId="58A2510C" w14:textId="77777777" w:rsidR="00151317" w:rsidRPr="00B7290C" w:rsidRDefault="00151317" w:rsidP="00151317">
      <w:pPr>
        <w:pStyle w:val="Default"/>
        <w:rPr>
          <w:rFonts w:asciiTheme="minorHAnsi" w:hAnsiTheme="minorHAnsi"/>
        </w:rPr>
      </w:pPr>
    </w:p>
    <w:p w14:paraId="660C2B8C" w14:textId="77777777" w:rsidR="00151317" w:rsidRPr="00B7290C" w:rsidRDefault="00D92EEC" w:rsidP="00151317">
      <w:pPr>
        <w:pStyle w:val="Default"/>
        <w:rPr>
          <w:rFonts w:asciiTheme="minorHAnsi" w:hAnsiTheme="minorHAnsi"/>
        </w:rPr>
      </w:pPr>
      <w:r w:rsidRPr="00B7290C">
        <w:rPr>
          <w:rFonts w:asciiTheme="minorHAnsi" w:hAnsiTheme="minorHAnsi"/>
        </w:rPr>
        <w:t xml:space="preserve">Disse rutinene er med på å sikre </w:t>
      </w:r>
      <w:r w:rsidR="00151317" w:rsidRPr="00B7290C">
        <w:rPr>
          <w:rFonts w:asciiTheme="minorHAnsi" w:hAnsiTheme="minorHAnsi"/>
        </w:rPr>
        <w:t xml:space="preserve">at brukerne har mulighet til å involvere seg i alt fra arbeidet med godt miljø til skolens overordnende mål for den faglige utviklingen. </w:t>
      </w:r>
    </w:p>
    <w:p w14:paraId="7BEF932A" w14:textId="77777777" w:rsidR="00151317" w:rsidRPr="00B7290C" w:rsidRDefault="00151317" w:rsidP="00151317">
      <w:pPr>
        <w:pStyle w:val="Default"/>
        <w:rPr>
          <w:rFonts w:asciiTheme="minorHAnsi" w:hAnsiTheme="minorHAnsi"/>
        </w:rPr>
      </w:pPr>
    </w:p>
    <w:p w14:paraId="30EDB562" w14:textId="77777777" w:rsidR="00151317" w:rsidRPr="00B7290C" w:rsidRDefault="00151317" w:rsidP="00151317">
      <w:pPr>
        <w:pStyle w:val="Default"/>
        <w:rPr>
          <w:rFonts w:asciiTheme="minorHAnsi" w:hAnsiTheme="minorHAnsi"/>
        </w:rPr>
      </w:pPr>
      <w:r w:rsidRPr="00B7290C">
        <w:rPr>
          <w:rFonts w:asciiTheme="minorHAnsi" w:hAnsiTheme="minorHAnsi"/>
        </w:rPr>
        <w:t xml:space="preserve">Rutinene gjennomgås årlig ved konstituering av FAU og SU/SMU, og ligger tilgjengelig for alle på skolenes hjemmeside. Rutinene evalueres ellers fortløpende av FAU i samråd med rektor.  </w:t>
      </w:r>
    </w:p>
    <w:p w14:paraId="2A5445A6" w14:textId="77777777" w:rsidR="00B7290C" w:rsidRPr="00B7290C" w:rsidRDefault="00B7290C" w:rsidP="00151317">
      <w:pPr>
        <w:pStyle w:val="Default"/>
        <w:rPr>
          <w:rFonts w:asciiTheme="minorHAnsi" w:hAnsiTheme="minorHAnsi"/>
        </w:rPr>
      </w:pPr>
    </w:p>
    <w:p w14:paraId="7E00AAFF" w14:textId="77777777" w:rsidR="00B7290C" w:rsidRPr="00B7290C" w:rsidRDefault="00B7290C" w:rsidP="00151317">
      <w:pPr>
        <w:pStyle w:val="Default"/>
        <w:rPr>
          <w:rFonts w:asciiTheme="minorHAnsi" w:hAnsiTheme="minorHAnsi"/>
        </w:rPr>
      </w:pPr>
    </w:p>
    <w:p w14:paraId="7AACF397" w14:textId="77777777" w:rsidR="00B7290C" w:rsidRPr="00B7290C" w:rsidRDefault="00B7290C" w:rsidP="00151317">
      <w:pPr>
        <w:pStyle w:val="Default"/>
        <w:rPr>
          <w:rFonts w:asciiTheme="minorHAnsi" w:hAnsiTheme="minorHAnsi"/>
        </w:rPr>
      </w:pPr>
    </w:p>
    <w:p w14:paraId="5809EAE7" w14:textId="77777777" w:rsidR="00B7290C" w:rsidRPr="00B7290C" w:rsidRDefault="00B7290C" w:rsidP="00151317">
      <w:pPr>
        <w:pStyle w:val="Default"/>
        <w:rPr>
          <w:rFonts w:asciiTheme="minorHAnsi" w:hAnsiTheme="minorHAnsi"/>
        </w:rPr>
      </w:pPr>
    </w:p>
    <w:p w14:paraId="0F859449" w14:textId="77777777" w:rsidR="00B7290C" w:rsidRPr="00B7290C" w:rsidRDefault="00B7290C" w:rsidP="00151317">
      <w:pPr>
        <w:pStyle w:val="Default"/>
        <w:rPr>
          <w:rFonts w:asciiTheme="minorHAnsi" w:hAnsiTheme="minorHAnsi"/>
        </w:rPr>
      </w:pPr>
    </w:p>
    <w:p w14:paraId="12966B5F" w14:textId="77777777" w:rsidR="00B7290C" w:rsidRPr="00B7290C" w:rsidRDefault="00B7290C" w:rsidP="00151317">
      <w:pPr>
        <w:pStyle w:val="Default"/>
        <w:rPr>
          <w:rFonts w:asciiTheme="minorHAnsi" w:hAnsiTheme="minorHAnsi"/>
        </w:rPr>
      </w:pPr>
    </w:p>
    <w:p w14:paraId="2FA1CD7D" w14:textId="77777777" w:rsidR="00B7290C" w:rsidRPr="00B7290C" w:rsidRDefault="00B7290C" w:rsidP="00151317">
      <w:pPr>
        <w:pStyle w:val="Default"/>
        <w:rPr>
          <w:rFonts w:asciiTheme="minorHAnsi" w:hAnsiTheme="minorHAnsi"/>
        </w:rPr>
      </w:pPr>
    </w:p>
    <w:p w14:paraId="6D55142B" w14:textId="77777777" w:rsidR="00B7290C" w:rsidRPr="00B7290C" w:rsidRDefault="00B7290C" w:rsidP="00151317">
      <w:pPr>
        <w:pStyle w:val="Default"/>
        <w:rPr>
          <w:rFonts w:asciiTheme="minorHAnsi" w:hAnsiTheme="minorHAnsi"/>
        </w:rPr>
      </w:pPr>
    </w:p>
    <w:p w14:paraId="73F394B4" w14:textId="77777777" w:rsidR="00B7290C" w:rsidRPr="00B7290C" w:rsidRDefault="00B7290C" w:rsidP="00151317">
      <w:pPr>
        <w:pStyle w:val="Default"/>
        <w:rPr>
          <w:rFonts w:asciiTheme="minorHAnsi" w:hAnsiTheme="minorHAnsi"/>
        </w:rPr>
      </w:pPr>
    </w:p>
    <w:p w14:paraId="629CAA8F" w14:textId="77777777" w:rsidR="00B7290C" w:rsidRPr="00B7290C" w:rsidRDefault="00B7290C" w:rsidP="00151317">
      <w:pPr>
        <w:pStyle w:val="Default"/>
        <w:rPr>
          <w:rFonts w:asciiTheme="minorHAnsi" w:hAnsiTheme="minorHAnsi"/>
        </w:rPr>
      </w:pPr>
    </w:p>
    <w:p w14:paraId="2F4822D1" w14:textId="77777777" w:rsidR="00B7290C" w:rsidRPr="00B7290C" w:rsidRDefault="00B7290C" w:rsidP="00151317">
      <w:pPr>
        <w:pStyle w:val="Default"/>
        <w:rPr>
          <w:rFonts w:asciiTheme="minorHAnsi" w:hAnsiTheme="minorHAnsi"/>
        </w:rPr>
      </w:pPr>
    </w:p>
    <w:p w14:paraId="7D6C70DB" w14:textId="77777777" w:rsidR="00B7290C" w:rsidRPr="00B7290C" w:rsidRDefault="00B7290C" w:rsidP="00151317">
      <w:pPr>
        <w:pStyle w:val="Default"/>
        <w:rPr>
          <w:rFonts w:asciiTheme="minorHAnsi" w:hAnsiTheme="minorHAnsi"/>
        </w:rPr>
      </w:pPr>
    </w:p>
    <w:p w14:paraId="443285F5" w14:textId="77777777" w:rsidR="00B7290C" w:rsidRPr="00B7290C" w:rsidRDefault="00B7290C" w:rsidP="00151317">
      <w:pPr>
        <w:pStyle w:val="Default"/>
        <w:rPr>
          <w:rFonts w:asciiTheme="minorHAnsi" w:hAnsiTheme="minorHAnsi"/>
        </w:rPr>
      </w:pPr>
    </w:p>
    <w:p w14:paraId="6149E058" w14:textId="77777777" w:rsidR="00B7290C" w:rsidRPr="00B7290C" w:rsidRDefault="00B7290C" w:rsidP="00151317">
      <w:pPr>
        <w:pStyle w:val="Default"/>
        <w:rPr>
          <w:rFonts w:asciiTheme="minorHAnsi" w:hAnsiTheme="minorHAnsi"/>
        </w:rPr>
      </w:pPr>
    </w:p>
    <w:p w14:paraId="6A306FBA" w14:textId="77777777" w:rsidR="00B7290C" w:rsidRPr="00B7290C" w:rsidRDefault="00B7290C" w:rsidP="00151317">
      <w:pPr>
        <w:pStyle w:val="Default"/>
        <w:rPr>
          <w:rFonts w:asciiTheme="minorHAnsi" w:hAnsiTheme="minorHAnsi"/>
        </w:rPr>
      </w:pPr>
    </w:p>
    <w:p w14:paraId="5F3B11A7" w14:textId="77777777" w:rsidR="00B7290C" w:rsidRPr="00B7290C" w:rsidRDefault="00B7290C" w:rsidP="00151317">
      <w:pPr>
        <w:pStyle w:val="Default"/>
        <w:rPr>
          <w:rFonts w:asciiTheme="minorHAnsi" w:hAnsiTheme="minorHAnsi"/>
        </w:rPr>
      </w:pPr>
    </w:p>
    <w:p w14:paraId="782120C3" w14:textId="77777777" w:rsidR="00B7290C" w:rsidRPr="00B7290C" w:rsidRDefault="00B7290C" w:rsidP="00151317">
      <w:pPr>
        <w:pStyle w:val="Default"/>
        <w:rPr>
          <w:rFonts w:asciiTheme="minorHAnsi" w:hAnsiTheme="minorHAnsi"/>
        </w:rPr>
      </w:pPr>
    </w:p>
    <w:p w14:paraId="29F2C4AA" w14:textId="77777777" w:rsidR="00B7290C" w:rsidRPr="00B7290C" w:rsidRDefault="00B7290C" w:rsidP="00151317">
      <w:pPr>
        <w:pStyle w:val="Default"/>
        <w:rPr>
          <w:rFonts w:asciiTheme="minorHAnsi" w:hAnsiTheme="minorHAnsi"/>
        </w:rPr>
      </w:pPr>
    </w:p>
    <w:p w14:paraId="616F6FEB" w14:textId="77777777" w:rsidR="00B7290C" w:rsidRPr="00B7290C" w:rsidRDefault="00B7290C" w:rsidP="00151317">
      <w:pPr>
        <w:pStyle w:val="Default"/>
        <w:rPr>
          <w:rFonts w:asciiTheme="minorHAnsi" w:hAnsiTheme="minorHAnsi"/>
        </w:rPr>
      </w:pPr>
    </w:p>
    <w:p w14:paraId="0B257320" w14:textId="77777777" w:rsidR="00B7290C" w:rsidRPr="00B7290C" w:rsidRDefault="00B7290C" w:rsidP="00151317">
      <w:pPr>
        <w:pStyle w:val="Default"/>
        <w:rPr>
          <w:rFonts w:asciiTheme="minorHAnsi" w:hAnsiTheme="minorHAnsi"/>
        </w:rPr>
      </w:pPr>
    </w:p>
    <w:p w14:paraId="36BE438E" w14:textId="77777777" w:rsidR="00B7290C" w:rsidRPr="00B7290C" w:rsidRDefault="00B7290C" w:rsidP="00151317">
      <w:pPr>
        <w:pStyle w:val="Default"/>
        <w:rPr>
          <w:rFonts w:asciiTheme="minorHAnsi" w:hAnsiTheme="minorHAnsi"/>
        </w:rPr>
      </w:pPr>
    </w:p>
    <w:p w14:paraId="3C326984" w14:textId="77777777" w:rsidR="00B7290C" w:rsidRDefault="00B7290C" w:rsidP="00151317">
      <w:pPr>
        <w:pStyle w:val="Default"/>
        <w:rPr>
          <w:rFonts w:asciiTheme="minorHAnsi" w:hAnsiTheme="minorHAnsi"/>
        </w:rPr>
      </w:pPr>
    </w:p>
    <w:p w14:paraId="7506B901" w14:textId="77777777" w:rsidR="00E21A49" w:rsidRDefault="00E21A49" w:rsidP="00151317">
      <w:pPr>
        <w:pStyle w:val="Default"/>
        <w:rPr>
          <w:rFonts w:asciiTheme="minorHAnsi" w:hAnsiTheme="minorHAnsi"/>
        </w:rPr>
      </w:pPr>
    </w:p>
    <w:p w14:paraId="1DF44337" w14:textId="77777777" w:rsidR="00B7290C" w:rsidRPr="00892A58" w:rsidRDefault="00B7290C" w:rsidP="00892A58">
      <w:pPr>
        <w:pStyle w:val="Overskrift1"/>
        <w:pBdr>
          <w:bottom w:val="single" w:sz="4" w:space="1" w:color="auto"/>
        </w:pBdr>
        <w:rPr>
          <w:rFonts w:asciiTheme="minorHAnsi" w:hAnsiTheme="minorHAnsi"/>
          <w:b/>
          <w:color w:val="003399"/>
        </w:rPr>
      </w:pPr>
      <w:bookmarkStart w:id="1" w:name="_Toc497140502"/>
      <w:r w:rsidRPr="00892A58">
        <w:rPr>
          <w:rFonts w:asciiTheme="minorHAnsi" w:hAnsiTheme="minorHAnsi"/>
          <w:b/>
          <w:color w:val="003399"/>
        </w:rPr>
        <w:lastRenderedPageBreak/>
        <w:t>2. Foreldrenes arbeidsutvalg (FAU)</w:t>
      </w:r>
      <w:bookmarkEnd w:id="1"/>
      <w:r w:rsidRPr="00892A58">
        <w:rPr>
          <w:rFonts w:asciiTheme="minorHAnsi" w:hAnsiTheme="minorHAnsi"/>
          <w:b/>
          <w:color w:val="003399"/>
        </w:rPr>
        <w:t xml:space="preserve"> </w:t>
      </w:r>
    </w:p>
    <w:p w14:paraId="3EC36587" w14:textId="77777777" w:rsidR="00E21A49" w:rsidRPr="00B7290C" w:rsidRDefault="00E21A49" w:rsidP="00B7290C">
      <w:pPr>
        <w:autoSpaceDE w:val="0"/>
        <w:autoSpaceDN w:val="0"/>
        <w:adjustRightInd w:val="0"/>
        <w:spacing w:after="0" w:line="240" w:lineRule="auto"/>
        <w:rPr>
          <w:rFonts w:cs="Arial"/>
          <w:color w:val="003399"/>
          <w:sz w:val="28"/>
          <w:szCs w:val="24"/>
        </w:rPr>
      </w:pPr>
    </w:p>
    <w:p w14:paraId="691ACFFF" w14:textId="77777777" w:rsidR="00B7290C" w:rsidRPr="00892A58" w:rsidRDefault="00B7290C" w:rsidP="00892A58">
      <w:pPr>
        <w:pStyle w:val="Overskrift2"/>
        <w:rPr>
          <w:rFonts w:asciiTheme="minorHAnsi" w:hAnsiTheme="minorHAnsi"/>
          <w:b/>
          <w:color w:val="003399"/>
        </w:rPr>
      </w:pPr>
      <w:bookmarkStart w:id="2" w:name="_Toc497140503"/>
      <w:r w:rsidRPr="00892A58">
        <w:rPr>
          <w:rFonts w:asciiTheme="minorHAnsi" w:hAnsiTheme="minorHAnsi"/>
          <w:b/>
          <w:color w:val="003399"/>
        </w:rPr>
        <w:t>2.1. Hjemlet i opplæringsloven</w:t>
      </w:r>
      <w:bookmarkEnd w:id="2"/>
      <w:r w:rsidRPr="00892A58">
        <w:rPr>
          <w:rFonts w:asciiTheme="minorHAnsi" w:hAnsiTheme="minorHAnsi"/>
          <w:b/>
          <w:color w:val="003399"/>
        </w:rPr>
        <w:t xml:space="preserve"> </w:t>
      </w:r>
    </w:p>
    <w:p w14:paraId="44AA4F50" w14:textId="77777777" w:rsidR="00E21A49" w:rsidRPr="00EF764B" w:rsidRDefault="00E21A49" w:rsidP="00B7290C">
      <w:pPr>
        <w:autoSpaceDE w:val="0"/>
        <w:autoSpaceDN w:val="0"/>
        <w:adjustRightInd w:val="0"/>
        <w:spacing w:after="0" w:line="240" w:lineRule="auto"/>
        <w:rPr>
          <w:rFonts w:cs="Arial"/>
          <w:color w:val="003399"/>
          <w:sz w:val="24"/>
          <w:szCs w:val="24"/>
        </w:rPr>
      </w:pPr>
    </w:p>
    <w:p w14:paraId="54B19C8F" w14:textId="77777777" w:rsidR="00B7290C" w:rsidRPr="00B7290C" w:rsidRDefault="00B7290C" w:rsidP="00B7290C">
      <w:pPr>
        <w:autoSpaceDE w:val="0"/>
        <w:autoSpaceDN w:val="0"/>
        <w:adjustRightInd w:val="0"/>
        <w:spacing w:after="0" w:line="240" w:lineRule="auto"/>
        <w:rPr>
          <w:rFonts w:cs="Calibri"/>
          <w:color w:val="000000"/>
          <w:sz w:val="24"/>
          <w:szCs w:val="24"/>
        </w:rPr>
      </w:pPr>
      <w:r w:rsidRPr="00B7290C">
        <w:rPr>
          <w:rFonts w:cs="Calibri"/>
          <w:b/>
          <w:bCs/>
          <w:color w:val="000000"/>
          <w:sz w:val="24"/>
          <w:szCs w:val="24"/>
        </w:rPr>
        <w:t xml:space="preserve">§ 11-4. </w:t>
      </w:r>
      <w:r w:rsidR="007E4533" w:rsidRPr="00834FB5">
        <w:rPr>
          <w:rFonts w:cs="Calibri"/>
          <w:b/>
          <w:bCs/>
          <w:iCs/>
          <w:color w:val="000000"/>
          <w:sz w:val="24"/>
          <w:szCs w:val="24"/>
        </w:rPr>
        <w:t>Foreldreråd ved grunnskole</w:t>
      </w:r>
      <w:r w:rsidRPr="00B7290C">
        <w:rPr>
          <w:rFonts w:cs="Calibri"/>
          <w:b/>
          <w:bCs/>
          <w:iCs/>
          <w:color w:val="000000"/>
          <w:sz w:val="24"/>
          <w:szCs w:val="24"/>
        </w:rPr>
        <w:t xml:space="preserve">r </w:t>
      </w:r>
    </w:p>
    <w:p w14:paraId="3CCFF463" w14:textId="77777777" w:rsidR="00E21A49" w:rsidRPr="00237A5E" w:rsidRDefault="007E4533" w:rsidP="00B7290C">
      <w:pPr>
        <w:autoSpaceDE w:val="0"/>
        <w:autoSpaceDN w:val="0"/>
        <w:adjustRightInd w:val="0"/>
        <w:spacing w:after="0" w:line="240" w:lineRule="auto"/>
        <w:rPr>
          <w:rFonts w:cs="Calibri"/>
          <w:i/>
          <w:color w:val="000000"/>
          <w:sz w:val="24"/>
          <w:szCs w:val="24"/>
        </w:rPr>
      </w:pPr>
      <w:r w:rsidRPr="00237A5E">
        <w:rPr>
          <w:rFonts w:cs="Calibri"/>
          <w:i/>
          <w:color w:val="000000"/>
          <w:sz w:val="24"/>
          <w:szCs w:val="24"/>
        </w:rPr>
        <w:t>På hver grunnskole skal det være e</w:t>
      </w:r>
      <w:r w:rsidR="00B7290C" w:rsidRPr="00237A5E">
        <w:rPr>
          <w:rFonts w:cs="Calibri"/>
          <w:i/>
          <w:color w:val="000000"/>
          <w:sz w:val="24"/>
          <w:szCs w:val="24"/>
        </w:rPr>
        <w:t xml:space="preserve">t foreldreråd der alle foreldre som har barn i skolen, er medlemmer. </w:t>
      </w:r>
    </w:p>
    <w:p w14:paraId="10DF5D06" w14:textId="77777777" w:rsidR="00E21A49" w:rsidRDefault="00E21A49" w:rsidP="00B7290C">
      <w:pPr>
        <w:autoSpaceDE w:val="0"/>
        <w:autoSpaceDN w:val="0"/>
        <w:adjustRightInd w:val="0"/>
        <w:spacing w:after="0" w:line="240" w:lineRule="auto"/>
        <w:rPr>
          <w:rFonts w:cs="Calibri"/>
          <w:color w:val="000000"/>
          <w:sz w:val="24"/>
          <w:szCs w:val="24"/>
        </w:rPr>
      </w:pPr>
    </w:p>
    <w:p w14:paraId="64006799" w14:textId="77777777" w:rsidR="00B7290C" w:rsidRDefault="007E4533" w:rsidP="00B7290C">
      <w:pPr>
        <w:autoSpaceDE w:val="0"/>
        <w:autoSpaceDN w:val="0"/>
        <w:adjustRightInd w:val="0"/>
        <w:spacing w:after="0" w:line="240" w:lineRule="auto"/>
        <w:rPr>
          <w:rFonts w:cs="Calibri"/>
          <w:color w:val="000000"/>
          <w:sz w:val="24"/>
          <w:szCs w:val="24"/>
        </w:rPr>
      </w:pPr>
      <w:r>
        <w:rPr>
          <w:rFonts w:cs="Calibri"/>
          <w:color w:val="000000"/>
          <w:sz w:val="24"/>
          <w:szCs w:val="24"/>
        </w:rPr>
        <w:t>Foreldrerådet skal fremm</w:t>
      </w:r>
      <w:r w:rsidR="00B7290C" w:rsidRPr="00B7290C">
        <w:rPr>
          <w:rFonts w:cs="Calibri"/>
          <w:color w:val="000000"/>
          <w:sz w:val="24"/>
          <w:szCs w:val="24"/>
        </w:rPr>
        <w:t>e fellesi</w:t>
      </w:r>
      <w:r>
        <w:rPr>
          <w:rFonts w:cs="Calibri"/>
          <w:color w:val="000000"/>
          <w:sz w:val="24"/>
          <w:szCs w:val="24"/>
        </w:rPr>
        <w:t>nteressene til</w:t>
      </w:r>
      <w:r w:rsidR="00237A5E">
        <w:rPr>
          <w:rFonts w:cs="Calibri"/>
          <w:color w:val="000000"/>
          <w:sz w:val="24"/>
          <w:szCs w:val="24"/>
        </w:rPr>
        <w:t xml:space="preserve"> foreldrene</w:t>
      </w:r>
      <w:r>
        <w:rPr>
          <w:rFonts w:cs="Calibri"/>
          <w:color w:val="000000"/>
          <w:sz w:val="24"/>
          <w:szCs w:val="24"/>
        </w:rPr>
        <w:t xml:space="preserve"> og medvirke til at elever og foreldre tar</w:t>
      </w:r>
      <w:r w:rsidR="00B7290C" w:rsidRPr="00B7290C">
        <w:rPr>
          <w:rFonts w:cs="Calibri"/>
          <w:color w:val="000000"/>
          <w:sz w:val="24"/>
          <w:szCs w:val="24"/>
        </w:rPr>
        <w:t xml:space="preserve"> aktivt del i arbeidet for å skape godt skolemiljø. Foreldrerådet ska</w:t>
      </w:r>
      <w:r>
        <w:rPr>
          <w:rFonts w:cs="Calibri"/>
          <w:color w:val="000000"/>
          <w:sz w:val="24"/>
          <w:szCs w:val="24"/>
        </w:rPr>
        <w:t>l arbeide for å skape godt samhold mellom hjemmet</w:t>
      </w:r>
      <w:r w:rsidR="00B7290C" w:rsidRPr="00B7290C">
        <w:rPr>
          <w:rFonts w:cs="Calibri"/>
          <w:color w:val="000000"/>
          <w:sz w:val="24"/>
          <w:szCs w:val="24"/>
        </w:rPr>
        <w:t xml:space="preserve"> og skolen, leg</w:t>
      </w:r>
      <w:r>
        <w:rPr>
          <w:rFonts w:cs="Calibri"/>
          <w:color w:val="000000"/>
          <w:sz w:val="24"/>
          <w:szCs w:val="24"/>
        </w:rPr>
        <w:t>g</w:t>
      </w:r>
      <w:r w:rsidR="00B7290C" w:rsidRPr="00B7290C">
        <w:rPr>
          <w:rFonts w:cs="Calibri"/>
          <w:color w:val="000000"/>
          <w:sz w:val="24"/>
          <w:szCs w:val="24"/>
        </w:rPr>
        <w:t>e til rette for trivsel og positiv utvikling h</w:t>
      </w:r>
      <w:r>
        <w:rPr>
          <w:rFonts w:cs="Calibri"/>
          <w:color w:val="000000"/>
          <w:sz w:val="24"/>
          <w:szCs w:val="24"/>
        </w:rPr>
        <w:t>os eleve</w:t>
      </w:r>
      <w:r w:rsidR="00B7290C" w:rsidRPr="00B7290C">
        <w:rPr>
          <w:rFonts w:cs="Calibri"/>
          <w:color w:val="000000"/>
          <w:sz w:val="24"/>
          <w:szCs w:val="24"/>
        </w:rPr>
        <w:t xml:space="preserve">ne og skape kontakt mellom skolen og lokalsamfunnet. </w:t>
      </w:r>
    </w:p>
    <w:p w14:paraId="7E93502A" w14:textId="77777777" w:rsidR="00E21A49" w:rsidRPr="00B7290C" w:rsidRDefault="00E21A49" w:rsidP="00B7290C">
      <w:pPr>
        <w:autoSpaceDE w:val="0"/>
        <w:autoSpaceDN w:val="0"/>
        <w:adjustRightInd w:val="0"/>
        <w:spacing w:after="0" w:line="240" w:lineRule="auto"/>
        <w:rPr>
          <w:rFonts w:cs="Calibri"/>
          <w:color w:val="000000"/>
          <w:sz w:val="24"/>
          <w:szCs w:val="24"/>
        </w:rPr>
      </w:pPr>
    </w:p>
    <w:p w14:paraId="74775790" w14:textId="77777777" w:rsidR="00B7290C" w:rsidRPr="00892A58" w:rsidRDefault="00B7290C" w:rsidP="00892A58">
      <w:pPr>
        <w:pStyle w:val="Overskrift2"/>
        <w:rPr>
          <w:rFonts w:asciiTheme="minorHAnsi" w:hAnsiTheme="minorHAnsi"/>
          <w:b/>
          <w:color w:val="003399"/>
        </w:rPr>
      </w:pPr>
      <w:bookmarkStart w:id="3" w:name="_Toc497140504"/>
      <w:r w:rsidRPr="00892A58">
        <w:rPr>
          <w:rFonts w:asciiTheme="minorHAnsi" w:hAnsiTheme="minorHAnsi"/>
          <w:b/>
          <w:color w:val="003399"/>
        </w:rPr>
        <w:t>2.2. Informasjon om utvalget</w:t>
      </w:r>
      <w:bookmarkEnd w:id="3"/>
      <w:r w:rsidRPr="00892A58">
        <w:rPr>
          <w:rFonts w:asciiTheme="minorHAnsi" w:hAnsiTheme="minorHAnsi"/>
          <w:b/>
          <w:color w:val="003399"/>
        </w:rPr>
        <w:t xml:space="preserve"> </w:t>
      </w:r>
    </w:p>
    <w:p w14:paraId="21671657" w14:textId="77777777" w:rsidR="00232D08" w:rsidRPr="00EF764B" w:rsidRDefault="00232D08" w:rsidP="00B7290C">
      <w:pPr>
        <w:autoSpaceDE w:val="0"/>
        <w:autoSpaceDN w:val="0"/>
        <w:adjustRightInd w:val="0"/>
        <w:spacing w:after="0" w:line="240" w:lineRule="auto"/>
        <w:rPr>
          <w:rFonts w:cs="Arial"/>
          <w:color w:val="003399"/>
          <w:sz w:val="24"/>
          <w:szCs w:val="24"/>
        </w:rPr>
      </w:pPr>
    </w:p>
    <w:p w14:paraId="0AD0D828" w14:textId="77777777" w:rsidR="00825B59" w:rsidRPr="00CC2F6D" w:rsidRDefault="00B7290C" w:rsidP="00B7290C">
      <w:pPr>
        <w:autoSpaceDE w:val="0"/>
        <w:autoSpaceDN w:val="0"/>
        <w:adjustRightInd w:val="0"/>
        <w:spacing w:after="0" w:line="240" w:lineRule="auto"/>
        <w:rPr>
          <w:rFonts w:cs="Calibri"/>
          <w:color w:val="000000"/>
          <w:sz w:val="24"/>
          <w:szCs w:val="24"/>
        </w:rPr>
      </w:pPr>
      <w:r w:rsidRPr="00E725B8">
        <w:rPr>
          <w:rFonts w:cs="Calibri"/>
          <w:b/>
          <w:bCs/>
          <w:color w:val="000000"/>
          <w:sz w:val="24"/>
          <w:szCs w:val="24"/>
        </w:rPr>
        <w:t>Foreldrenes arbeidsutvalg</w:t>
      </w:r>
      <w:r w:rsidRPr="00B7290C">
        <w:rPr>
          <w:rFonts w:cs="Calibri"/>
          <w:bCs/>
          <w:color w:val="000000"/>
          <w:sz w:val="24"/>
          <w:szCs w:val="24"/>
        </w:rPr>
        <w:t xml:space="preserve"> </w:t>
      </w:r>
      <w:r w:rsidRPr="00B7290C">
        <w:rPr>
          <w:rFonts w:cs="Calibri"/>
          <w:color w:val="000000"/>
          <w:sz w:val="24"/>
          <w:szCs w:val="24"/>
        </w:rPr>
        <w:t xml:space="preserve">(FAU) er hjemlet i opplæringsloven som et samarbeidsorgan for foresatte og skolen. Skolens </w:t>
      </w:r>
      <w:r w:rsidRPr="00B7290C">
        <w:rPr>
          <w:rFonts w:cs="Calibri"/>
          <w:bCs/>
          <w:color w:val="000000"/>
          <w:sz w:val="24"/>
          <w:szCs w:val="24"/>
        </w:rPr>
        <w:t>foreldreråd</w:t>
      </w:r>
      <w:r w:rsidRPr="00B7290C">
        <w:rPr>
          <w:rFonts w:cs="Calibri"/>
          <w:b/>
          <w:bCs/>
          <w:color w:val="000000"/>
          <w:sz w:val="24"/>
          <w:szCs w:val="24"/>
        </w:rPr>
        <w:t xml:space="preserve"> </w:t>
      </w:r>
      <w:r w:rsidRPr="00B7290C">
        <w:rPr>
          <w:rFonts w:cs="Calibri"/>
          <w:color w:val="000000"/>
          <w:sz w:val="24"/>
          <w:szCs w:val="24"/>
        </w:rPr>
        <w:t xml:space="preserve">består av alle foreldrene som har barn ved skolen. </w:t>
      </w:r>
    </w:p>
    <w:p w14:paraId="09013420" w14:textId="77777777" w:rsidR="00CC2F6D" w:rsidRPr="00CC2F6D" w:rsidRDefault="00CC2F6D" w:rsidP="00B7290C">
      <w:pPr>
        <w:autoSpaceDE w:val="0"/>
        <w:autoSpaceDN w:val="0"/>
        <w:adjustRightInd w:val="0"/>
        <w:spacing w:after="0" w:line="240" w:lineRule="auto"/>
        <w:rPr>
          <w:rFonts w:cs="Calibri"/>
          <w:color w:val="000000"/>
          <w:sz w:val="24"/>
          <w:szCs w:val="24"/>
        </w:rPr>
      </w:pPr>
    </w:p>
    <w:p w14:paraId="0E396EF1" w14:textId="77777777" w:rsidR="00CC2F6D" w:rsidRPr="00CC2F6D" w:rsidRDefault="00CC2F6D" w:rsidP="00CC2F6D">
      <w:pPr>
        <w:shd w:val="clear" w:color="auto" w:fill="FFFFFF"/>
        <w:spacing w:before="60" w:after="240" w:line="240" w:lineRule="auto"/>
        <w:rPr>
          <w:rFonts w:eastAsia="Times New Roman" w:cs="Tahoma"/>
          <w:color w:val="000000"/>
          <w:sz w:val="24"/>
          <w:szCs w:val="24"/>
          <w:lang w:eastAsia="nb-NO"/>
        </w:rPr>
      </w:pPr>
      <w:r w:rsidRPr="00CC2F6D">
        <w:rPr>
          <w:rFonts w:eastAsia="Times New Roman" w:cs="Tahoma"/>
          <w:color w:val="000000"/>
          <w:sz w:val="24"/>
          <w:szCs w:val="24"/>
          <w:lang w:eastAsia="nb-NO"/>
        </w:rPr>
        <w:t>Foreldrerådets arbeidsutvalg (FAU) skal fremme fellesinteresser til foreldrene, være bindeleddet mellom foreldrene og skolen og jobbe for et godt læringsmiljø for alle elever. FAU har informasjonsplikt overfor alle foreldre. På Berger</w:t>
      </w:r>
      <w:r w:rsidR="00B60660">
        <w:rPr>
          <w:rFonts w:eastAsia="Times New Roman" w:cs="Tahoma"/>
          <w:color w:val="000000"/>
          <w:sz w:val="24"/>
          <w:szCs w:val="24"/>
          <w:lang w:eastAsia="nb-NO"/>
        </w:rPr>
        <w:t>- og Fagertun</w:t>
      </w:r>
      <w:r w:rsidRPr="00CC2F6D">
        <w:rPr>
          <w:rFonts w:eastAsia="Times New Roman" w:cs="Tahoma"/>
          <w:color w:val="000000"/>
          <w:sz w:val="24"/>
          <w:szCs w:val="24"/>
          <w:lang w:eastAsia="nb-NO"/>
        </w:rPr>
        <w:t xml:space="preserve"> skole</w:t>
      </w:r>
      <w:r w:rsidR="00B60660">
        <w:rPr>
          <w:rFonts w:eastAsia="Times New Roman" w:cs="Tahoma"/>
          <w:color w:val="000000"/>
          <w:sz w:val="24"/>
          <w:szCs w:val="24"/>
          <w:lang w:eastAsia="nb-NO"/>
        </w:rPr>
        <w:t>r</w:t>
      </w:r>
      <w:r w:rsidRPr="00CC2F6D">
        <w:rPr>
          <w:rFonts w:eastAsia="Times New Roman" w:cs="Tahoma"/>
          <w:color w:val="000000"/>
          <w:sz w:val="24"/>
          <w:szCs w:val="24"/>
          <w:lang w:eastAsia="nb-NO"/>
        </w:rPr>
        <w:t xml:space="preserve"> informerer FAU foreldrene på følgende måter: </w:t>
      </w:r>
      <w:r w:rsidR="00B60660">
        <w:rPr>
          <w:rFonts w:eastAsia="Times New Roman" w:cs="Tahoma"/>
          <w:color w:val="000000"/>
          <w:sz w:val="24"/>
          <w:szCs w:val="24"/>
          <w:lang w:eastAsia="nb-NO"/>
        </w:rPr>
        <w:t>E</w:t>
      </w:r>
      <w:r w:rsidRPr="00CC2F6D">
        <w:rPr>
          <w:rFonts w:eastAsia="Times New Roman" w:cs="Tahoma"/>
          <w:color w:val="000000"/>
          <w:sz w:val="24"/>
          <w:szCs w:val="24"/>
          <w:lang w:eastAsia="nb-NO"/>
        </w:rPr>
        <w:t>-post til alle foreldre, og pr post</w:t>
      </w:r>
      <w:r w:rsidR="00B60660">
        <w:rPr>
          <w:rFonts w:eastAsia="Times New Roman" w:cs="Tahoma"/>
          <w:color w:val="000000"/>
          <w:sz w:val="24"/>
          <w:szCs w:val="24"/>
          <w:lang w:eastAsia="nb-NO"/>
        </w:rPr>
        <w:t>, eller som ranselpost</w:t>
      </w:r>
      <w:r w:rsidRPr="00CC2F6D">
        <w:rPr>
          <w:rFonts w:eastAsia="Times New Roman" w:cs="Tahoma"/>
          <w:color w:val="000000"/>
          <w:sz w:val="24"/>
          <w:szCs w:val="24"/>
          <w:lang w:eastAsia="nb-NO"/>
        </w:rPr>
        <w:t xml:space="preserve"> til de som ikke har e-post</w:t>
      </w:r>
      <w:r w:rsidR="00B60660">
        <w:rPr>
          <w:rFonts w:eastAsia="Times New Roman" w:cs="Tahoma"/>
          <w:color w:val="000000"/>
          <w:sz w:val="24"/>
          <w:szCs w:val="24"/>
          <w:lang w:eastAsia="nb-NO"/>
        </w:rPr>
        <w:t>.</w:t>
      </w:r>
    </w:p>
    <w:p w14:paraId="4C61D9AF" w14:textId="77777777" w:rsidR="00CC2F6D" w:rsidRPr="00CC2F6D" w:rsidRDefault="00B60660" w:rsidP="00CC2F6D">
      <w:pPr>
        <w:shd w:val="clear" w:color="auto" w:fill="FFFFFF"/>
        <w:spacing w:before="60" w:after="240" w:line="240" w:lineRule="auto"/>
        <w:rPr>
          <w:rFonts w:eastAsia="Times New Roman" w:cs="Tahoma"/>
          <w:color w:val="000000"/>
          <w:sz w:val="24"/>
          <w:szCs w:val="24"/>
          <w:lang w:eastAsia="nb-NO"/>
        </w:rPr>
      </w:pPr>
      <w:r>
        <w:rPr>
          <w:rFonts w:eastAsia="Times New Roman" w:cs="Tahoma"/>
          <w:color w:val="000000"/>
          <w:sz w:val="24"/>
          <w:szCs w:val="24"/>
          <w:lang w:eastAsia="nb-NO"/>
        </w:rPr>
        <w:t>For Berger skole holdes å</w:t>
      </w:r>
      <w:r w:rsidR="00CC2F6D" w:rsidRPr="00CC2F6D">
        <w:rPr>
          <w:rFonts w:eastAsia="Times New Roman" w:cs="Tahoma"/>
          <w:color w:val="000000"/>
          <w:sz w:val="24"/>
          <w:szCs w:val="24"/>
          <w:lang w:eastAsia="nb-NO"/>
        </w:rPr>
        <w:t xml:space="preserve">rsmøte i foreldrerådet </w:t>
      </w:r>
      <w:r>
        <w:rPr>
          <w:rFonts w:eastAsia="Times New Roman" w:cs="Tahoma"/>
          <w:color w:val="000000"/>
          <w:sz w:val="24"/>
          <w:szCs w:val="24"/>
          <w:lang w:eastAsia="nb-NO"/>
        </w:rPr>
        <w:t xml:space="preserve">i mai/juni, for Fagertun skole holdes årsmøte i september/ oktober. </w:t>
      </w:r>
      <w:r w:rsidR="00CC2F6D" w:rsidRPr="00CC2F6D">
        <w:rPr>
          <w:rFonts w:eastAsia="Times New Roman" w:cs="Tahoma"/>
          <w:color w:val="000000"/>
          <w:sz w:val="24"/>
          <w:szCs w:val="24"/>
          <w:lang w:eastAsia="nb-NO"/>
        </w:rPr>
        <w:t>Der velges nytt FAU</w:t>
      </w:r>
      <w:r>
        <w:rPr>
          <w:rFonts w:eastAsia="Times New Roman" w:cs="Tahoma"/>
          <w:color w:val="000000"/>
          <w:sz w:val="24"/>
          <w:szCs w:val="24"/>
          <w:lang w:eastAsia="nb-NO"/>
        </w:rPr>
        <w:t>-styre</w:t>
      </w:r>
      <w:r w:rsidR="00CC2F6D" w:rsidRPr="00CC2F6D">
        <w:rPr>
          <w:rFonts w:eastAsia="Times New Roman" w:cs="Tahoma"/>
          <w:color w:val="000000"/>
          <w:sz w:val="24"/>
          <w:szCs w:val="24"/>
          <w:lang w:eastAsia="nb-NO"/>
        </w:rPr>
        <w:t xml:space="preserve"> for kommende skoleår. Arbeidsåret for FAU er fra 1. august – 31. juli påfølgende år. Årsmøtet velger leder av FAU som er på valg hvert år. Årsmøte velger også nestleder, kasserer, sekretær og styremedlem dersom de er på valg, de er på valg etter 2 år. Innkalling til årsmøte skjer skriftlig 2 uker før årsmøte. Saker meldes inn senest 1 uke før årsmøte.</w:t>
      </w:r>
    </w:p>
    <w:p w14:paraId="60E8E903" w14:textId="77777777" w:rsidR="00CC2F6D" w:rsidRPr="00CC2F6D" w:rsidRDefault="00B7290C" w:rsidP="00B7290C">
      <w:pPr>
        <w:autoSpaceDE w:val="0"/>
        <w:autoSpaceDN w:val="0"/>
        <w:adjustRightInd w:val="0"/>
        <w:spacing w:after="0" w:line="240" w:lineRule="auto"/>
        <w:rPr>
          <w:rFonts w:cs="Calibri"/>
          <w:color w:val="000000"/>
          <w:sz w:val="24"/>
          <w:szCs w:val="24"/>
        </w:rPr>
      </w:pPr>
      <w:r w:rsidRPr="00B7290C">
        <w:rPr>
          <w:rFonts w:cs="Calibri"/>
          <w:color w:val="000000"/>
          <w:sz w:val="24"/>
          <w:szCs w:val="24"/>
        </w:rPr>
        <w:t xml:space="preserve">FAU </w:t>
      </w:r>
      <w:r w:rsidR="00B60660">
        <w:rPr>
          <w:rFonts w:cs="Calibri"/>
          <w:color w:val="000000"/>
          <w:sz w:val="24"/>
          <w:szCs w:val="24"/>
        </w:rPr>
        <w:t xml:space="preserve">består </w:t>
      </w:r>
      <w:r w:rsidRPr="00B7290C">
        <w:rPr>
          <w:rFonts w:cs="Calibri"/>
          <w:color w:val="000000"/>
          <w:sz w:val="24"/>
          <w:szCs w:val="24"/>
        </w:rPr>
        <w:t>av klassekontaktene som er valgt som representanter</w:t>
      </w:r>
      <w:r w:rsidR="00CC2F6D" w:rsidRPr="00CC2F6D">
        <w:rPr>
          <w:rFonts w:cs="Calibri"/>
          <w:color w:val="000000"/>
          <w:sz w:val="24"/>
          <w:szCs w:val="24"/>
        </w:rPr>
        <w:t xml:space="preserve"> </w:t>
      </w:r>
      <w:r w:rsidR="00CC2F6D">
        <w:rPr>
          <w:rFonts w:cs="Calibri"/>
          <w:color w:val="000000"/>
          <w:sz w:val="24"/>
          <w:szCs w:val="24"/>
        </w:rPr>
        <w:t xml:space="preserve">til </w:t>
      </w:r>
      <w:r w:rsidR="00CC2F6D" w:rsidRPr="00B7290C">
        <w:rPr>
          <w:rFonts w:cs="Calibri"/>
          <w:color w:val="000000"/>
          <w:sz w:val="24"/>
          <w:szCs w:val="24"/>
        </w:rPr>
        <w:t>FAU</w:t>
      </w:r>
      <w:r w:rsidR="00B60660">
        <w:rPr>
          <w:rFonts w:cs="Calibri"/>
          <w:color w:val="000000"/>
          <w:sz w:val="24"/>
          <w:szCs w:val="24"/>
        </w:rPr>
        <w:t xml:space="preserve">. </w:t>
      </w:r>
      <w:r w:rsidRPr="00B7290C">
        <w:rPr>
          <w:rFonts w:cs="Calibri"/>
          <w:color w:val="000000"/>
          <w:sz w:val="24"/>
          <w:szCs w:val="24"/>
        </w:rPr>
        <w:t xml:space="preserve">Utvalget er organisert med et styre og en leder som er rektors nærmeste samarbeidspartner. </w:t>
      </w:r>
    </w:p>
    <w:p w14:paraId="623FFB25" w14:textId="77777777" w:rsidR="00CC2F6D" w:rsidRPr="00CC2F6D" w:rsidRDefault="00CC2F6D" w:rsidP="00B7290C">
      <w:pPr>
        <w:autoSpaceDE w:val="0"/>
        <w:autoSpaceDN w:val="0"/>
        <w:adjustRightInd w:val="0"/>
        <w:spacing w:after="0" w:line="240" w:lineRule="auto"/>
        <w:rPr>
          <w:rFonts w:cs="Calibri"/>
          <w:color w:val="000000"/>
          <w:sz w:val="24"/>
          <w:szCs w:val="24"/>
        </w:rPr>
      </w:pPr>
    </w:p>
    <w:p w14:paraId="4B92993A" w14:textId="77777777" w:rsidR="00B7290C" w:rsidRPr="00B7290C" w:rsidRDefault="00B7290C" w:rsidP="00B7290C">
      <w:pPr>
        <w:autoSpaceDE w:val="0"/>
        <w:autoSpaceDN w:val="0"/>
        <w:adjustRightInd w:val="0"/>
        <w:spacing w:after="0" w:line="240" w:lineRule="auto"/>
        <w:rPr>
          <w:rFonts w:cs="Calibri"/>
          <w:b/>
          <w:color w:val="000000"/>
          <w:sz w:val="24"/>
          <w:szCs w:val="24"/>
        </w:rPr>
      </w:pPr>
      <w:r w:rsidRPr="00B7290C">
        <w:rPr>
          <w:rFonts w:cs="Calibri"/>
          <w:b/>
          <w:color w:val="000000"/>
          <w:sz w:val="24"/>
          <w:szCs w:val="24"/>
        </w:rPr>
        <w:t xml:space="preserve">FAU skal: </w:t>
      </w:r>
    </w:p>
    <w:p w14:paraId="520D174B" w14:textId="77777777" w:rsidR="00B7290C" w:rsidRPr="00834FB5" w:rsidRDefault="00B7290C" w:rsidP="00834FB5">
      <w:pPr>
        <w:pStyle w:val="Listeavsnitt"/>
        <w:numPr>
          <w:ilvl w:val="0"/>
          <w:numId w:val="4"/>
        </w:numPr>
        <w:autoSpaceDE w:val="0"/>
        <w:autoSpaceDN w:val="0"/>
        <w:adjustRightInd w:val="0"/>
        <w:spacing w:after="0" w:line="240" w:lineRule="auto"/>
        <w:rPr>
          <w:rFonts w:cs="Calibri"/>
          <w:color w:val="000000"/>
          <w:sz w:val="24"/>
          <w:szCs w:val="24"/>
        </w:rPr>
      </w:pPr>
      <w:r w:rsidRPr="00834FB5">
        <w:rPr>
          <w:rFonts w:cs="Calibri"/>
          <w:color w:val="000000"/>
          <w:sz w:val="24"/>
          <w:szCs w:val="24"/>
        </w:rPr>
        <w:t xml:space="preserve">Fremme fellesinteressene for foreldrene. </w:t>
      </w:r>
    </w:p>
    <w:p w14:paraId="5B436E30" w14:textId="77777777" w:rsidR="00B7290C" w:rsidRPr="00834FB5" w:rsidRDefault="00B7290C" w:rsidP="00834FB5">
      <w:pPr>
        <w:pStyle w:val="Listeavsnitt"/>
        <w:numPr>
          <w:ilvl w:val="0"/>
          <w:numId w:val="4"/>
        </w:numPr>
        <w:autoSpaceDE w:val="0"/>
        <w:autoSpaceDN w:val="0"/>
        <w:adjustRightInd w:val="0"/>
        <w:spacing w:after="0" w:line="240" w:lineRule="auto"/>
        <w:rPr>
          <w:rFonts w:cs="Calibri"/>
          <w:color w:val="000000"/>
          <w:sz w:val="24"/>
          <w:szCs w:val="24"/>
        </w:rPr>
      </w:pPr>
      <w:r w:rsidRPr="00834FB5">
        <w:rPr>
          <w:rFonts w:cs="Calibri"/>
          <w:color w:val="000000"/>
          <w:sz w:val="24"/>
          <w:szCs w:val="24"/>
        </w:rPr>
        <w:t xml:space="preserve">Medvirke til at foreldrene tar aktivt del i arbeidet med å skap et god skolemiljø. </w:t>
      </w:r>
    </w:p>
    <w:p w14:paraId="44E70E64" w14:textId="77777777" w:rsidR="00B7290C" w:rsidRPr="00834FB5" w:rsidRDefault="00B7290C" w:rsidP="00834FB5">
      <w:pPr>
        <w:pStyle w:val="Listeavsnitt"/>
        <w:numPr>
          <w:ilvl w:val="0"/>
          <w:numId w:val="4"/>
        </w:numPr>
        <w:autoSpaceDE w:val="0"/>
        <w:autoSpaceDN w:val="0"/>
        <w:adjustRightInd w:val="0"/>
        <w:spacing w:after="0" w:line="240" w:lineRule="auto"/>
        <w:rPr>
          <w:rFonts w:cs="Calibri"/>
          <w:color w:val="000000"/>
          <w:sz w:val="24"/>
          <w:szCs w:val="24"/>
        </w:rPr>
      </w:pPr>
      <w:r w:rsidRPr="00834FB5">
        <w:rPr>
          <w:rFonts w:cs="Calibri"/>
          <w:color w:val="000000"/>
          <w:sz w:val="24"/>
          <w:szCs w:val="24"/>
        </w:rPr>
        <w:t xml:space="preserve">Bidra til et godt samarbeid mellom hjem og skole. </w:t>
      </w:r>
    </w:p>
    <w:p w14:paraId="6F1FDBD5" w14:textId="77777777" w:rsidR="00B7290C" w:rsidRPr="00834FB5" w:rsidRDefault="00B7290C" w:rsidP="00834FB5">
      <w:pPr>
        <w:pStyle w:val="Listeavsnitt"/>
        <w:numPr>
          <w:ilvl w:val="0"/>
          <w:numId w:val="4"/>
        </w:numPr>
        <w:autoSpaceDE w:val="0"/>
        <w:autoSpaceDN w:val="0"/>
        <w:adjustRightInd w:val="0"/>
        <w:spacing w:after="0" w:line="240" w:lineRule="auto"/>
        <w:rPr>
          <w:rFonts w:cs="Calibri"/>
          <w:color w:val="000000"/>
          <w:sz w:val="24"/>
          <w:szCs w:val="24"/>
        </w:rPr>
      </w:pPr>
      <w:r w:rsidRPr="00834FB5">
        <w:rPr>
          <w:rFonts w:cs="Calibri"/>
          <w:color w:val="000000"/>
          <w:sz w:val="24"/>
          <w:szCs w:val="24"/>
        </w:rPr>
        <w:t xml:space="preserve">Legge til rette for positiv utvikling hos elevene. </w:t>
      </w:r>
    </w:p>
    <w:p w14:paraId="34415B7D" w14:textId="77777777" w:rsidR="00CC2F6D" w:rsidRPr="00834FB5" w:rsidRDefault="00CC2F6D" w:rsidP="00834FB5">
      <w:pPr>
        <w:numPr>
          <w:ilvl w:val="0"/>
          <w:numId w:val="4"/>
        </w:numPr>
        <w:shd w:val="clear" w:color="auto" w:fill="FFFFFF"/>
        <w:spacing w:before="100" w:beforeAutospacing="1" w:after="0" w:line="240" w:lineRule="auto"/>
        <w:rPr>
          <w:rFonts w:eastAsia="Times New Roman" w:cs="Tahoma"/>
          <w:color w:val="000000"/>
          <w:sz w:val="24"/>
          <w:szCs w:val="24"/>
          <w:lang w:eastAsia="nb-NO"/>
        </w:rPr>
      </w:pPr>
      <w:r w:rsidRPr="00834FB5">
        <w:rPr>
          <w:rFonts w:eastAsia="Times New Roman" w:cs="Tahoma"/>
          <w:color w:val="000000"/>
          <w:sz w:val="24"/>
          <w:szCs w:val="24"/>
          <w:lang w:eastAsia="nb-NO"/>
        </w:rPr>
        <w:t>Jobbe for et godt skolemiljø</w:t>
      </w:r>
    </w:p>
    <w:p w14:paraId="4A5F8D78" w14:textId="77777777" w:rsidR="00CC2F6D" w:rsidRPr="00834FB5" w:rsidRDefault="00CC2F6D" w:rsidP="00834FB5">
      <w:pPr>
        <w:numPr>
          <w:ilvl w:val="0"/>
          <w:numId w:val="3"/>
        </w:numPr>
        <w:shd w:val="clear" w:color="auto" w:fill="FFFFFF"/>
        <w:spacing w:after="0" w:line="240" w:lineRule="auto"/>
        <w:rPr>
          <w:rFonts w:eastAsia="Times New Roman" w:cs="Tahoma"/>
          <w:color w:val="000000"/>
          <w:sz w:val="24"/>
          <w:szCs w:val="24"/>
          <w:lang w:eastAsia="nb-NO"/>
        </w:rPr>
      </w:pPr>
      <w:r w:rsidRPr="00834FB5">
        <w:rPr>
          <w:rFonts w:eastAsia="Times New Roman" w:cs="Tahoma"/>
          <w:color w:val="000000"/>
          <w:sz w:val="24"/>
          <w:szCs w:val="24"/>
          <w:lang w:eastAsia="nb-NO"/>
        </w:rPr>
        <w:t>Ta initiativ til sosiale aktiviteter for elevene</w:t>
      </w:r>
    </w:p>
    <w:p w14:paraId="4EC3243C" w14:textId="77777777" w:rsidR="00CC2F6D" w:rsidRPr="00834FB5" w:rsidRDefault="00CC2F6D" w:rsidP="00834FB5">
      <w:pPr>
        <w:numPr>
          <w:ilvl w:val="0"/>
          <w:numId w:val="3"/>
        </w:numPr>
        <w:shd w:val="clear" w:color="auto" w:fill="FFFFFF"/>
        <w:spacing w:after="0" w:line="240" w:lineRule="auto"/>
        <w:rPr>
          <w:rFonts w:eastAsia="Times New Roman" w:cs="Tahoma"/>
          <w:color w:val="000000"/>
          <w:sz w:val="24"/>
          <w:szCs w:val="24"/>
          <w:lang w:eastAsia="nb-NO"/>
        </w:rPr>
      </w:pPr>
      <w:r w:rsidRPr="00834FB5">
        <w:rPr>
          <w:rFonts w:eastAsia="Times New Roman" w:cs="Tahoma"/>
          <w:color w:val="000000"/>
          <w:sz w:val="24"/>
          <w:szCs w:val="24"/>
          <w:lang w:eastAsia="nb-NO"/>
        </w:rPr>
        <w:t>Samarbeide med elevrådet, SU</w:t>
      </w:r>
      <w:r w:rsidR="00834FB5" w:rsidRPr="00834FB5">
        <w:rPr>
          <w:rFonts w:eastAsia="Times New Roman" w:cs="Tahoma"/>
          <w:color w:val="000000"/>
          <w:sz w:val="24"/>
          <w:szCs w:val="24"/>
          <w:lang w:eastAsia="nb-NO"/>
        </w:rPr>
        <w:t>/ SMU</w:t>
      </w:r>
      <w:r w:rsidRPr="00834FB5">
        <w:rPr>
          <w:rFonts w:eastAsia="Times New Roman" w:cs="Tahoma"/>
          <w:color w:val="000000"/>
          <w:sz w:val="24"/>
          <w:szCs w:val="24"/>
          <w:lang w:eastAsia="nb-NO"/>
        </w:rPr>
        <w:t>, rektor og lærere</w:t>
      </w:r>
    </w:p>
    <w:p w14:paraId="2F52045D" w14:textId="77777777" w:rsidR="00CC2F6D" w:rsidRPr="00834FB5" w:rsidRDefault="00CC2F6D" w:rsidP="00834FB5">
      <w:pPr>
        <w:numPr>
          <w:ilvl w:val="0"/>
          <w:numId w:val="3"/>
        </w:numPr>
        <w:shd w:val="clear" w:color="auto" w:fill="FFFFFF"/>
        <w:spacing w:after="0" w:line="240" w:lineRule="auto"/>
        <w:rPr>
          <w:rFonts w:eastAsia="Times New Roman" w:cs="Tahoma"/>
          <w:color w:val="000000"/>
          <w:sz w:val="24"/>
          <w:szCs w:val="24"/>
          <w:lang w:eastAsia="nb-NO"/>
        </w:rPr>
      </w:pPr>
      <w:r w:rsidRPr="00834FB5">
        <w:rPr>
          <w:rFonts w:eastAsia="Times New Roman" w:cs="Tahoma"/>
          <w:color w:val="000000"/>
          <w:sz w:val="24"/>
          <w:szCs w:val="24"/>
          <w:lang w:eastAsia="nb-NO"/>
        </w:rPr>
        <w:t>Informere og høre alle foreldre om aktuelle saker</w:t>
      </w:r>
    </w:p>
    <w:p w14:paraId="787E3335" w14:textId="77777777" w:rsidR="00CC2F6D" w:rsidRPr="00834FB5" w:rsidRDefault="00CC2F6D" w:rsidP="00834FB5">
      <w:pPr>
        <w:numPr>
          <w:ilvl w:val="0"/>
          <w:numId w:val="3"/>
        </w:numPr>
        <w:shd w:val="clear" w:color="auto" w:fill="FFFFFF"/>
        <w:spacing w:before="100" w:beforeAutospacing="1" w:after="0" w:line="240" w:lineRule="auto"/>
        <w:rPr>
          <w:rFonts w:eastAsia="Times New Roman" w:cs="Tahoma"/>
          <w:color w:val="000000"/>
          <w:sz w:val="24"/>
          <w:szCs w:val="24"/>
          <w:lang w:eastAsia="nb-NO"/>
        </w:rPr>
      </w:pPr>
      <w:r w:rsidRPr="00834FB5">
        <w:rPr>
          <w:rFonts w:eastAsia="Times New Roman" w:cs="Tahoma"/>
          <w:color w:val="000000"/>
          <w:sz w:val="24"/>
          <w:szCs w:val="24"/>
          <w:lang w:eastAsia="nb-NO"/>
        </w:rPr>
        <w:t>Arrangere samlinger for foreldre og lærere, som storforeldremøter med ulike temaer</w:t>
      </w:r>
    </w:p>
    <w:p w14:paraId="1C7F66C7" w14:textId="77777777" w:rsidR="00CC2F6D" w:rsidRPr="00834FB5" w:rsidRDefault="00CC2F6D" w:rsidP="00834FB5">
      <w:pPr>
        <w:numPr>
          <w:ilvl w:val="0"/>
          <w:numId w:val="3"/>
        </w:numPr>
        <w:shd w:val="clear" w:color="auto" w:fill="FFFFFF"/>
        <w:spacing w:before="100" w:beforeAutospacing="1" w:after="0" w:line="240" w:lineRule="auto"/>
        <w:rPr>
          <w:rFonts w:eastAsia="Times New Roman" w:cs="Tahoma"/>
          <w:color w:val="000000"/>
          <w:sz w:val="24"/>
          <w:szCs w:val="24"/>
          <w:lang w:eastAsia="nb-NO"/>
        </w:rPr>
      </w:pPr>
      <w:r w:rsidRPr="00834FB5">
        <w:rPr>
          <w:rFonts w:eastAsia="Times New Roman" w:cs="Tahoma"/>
          <w:color w:val="000000"/>
          <w:sz w:val="24"/>
          <w:szCs w:val="24"/>
          <w:lang w:eastAsia="nb-NO"/>
        </w:rPr>
        <w:t>Uttale seg om relevante saker fra kommunen eller skolen, for eksempel ordensreglement, budsjettprosess og evt. omorganiseringer/endringer ved skolen.</w:t>
      </w:r>
    </w:p>
    <w:p w14:paraId="5E9690C5" w14:textId="77777777" w:rsidR="00CC2F6D" w:rsidRPr="00834FB5" w:rsidRDefault="00CC2F6D" w:rsidP="00232D08">
      <w:pPr>
        <w:numPr>
          <w:ilvl w:val="0"/>
          <w:numId w:val="3"/>
        </w:numPr>
        <w:shd w:val="clear" w:color="auto" w:fill="FFFFFF"/>
        <w:spacing w:after="0" w:line="240" w:lineRule="auto"/>
        <w:rPr>
          <w:rFonts w:eastAsia="Times New Roman" w:cs="Tahoma"/>
          <w:color w:val="000000"/>
          <w:sz w:val="24"/>
          <w:szCs w:val="24"/>
          <w:lang w:eastAsia="nb-NO"/>
        </w:rPr>
      </w:pPr>
      <w:r w:rsidRPr="00834FB5">
        <w:rPr>
          <w:rFonts w:eastAsia="Times New Roman" w:cs="Tahoma"/>
          <w:color w:val="000000"/>
          <w:sz w:val="24"/>
          <w:szCs w:val="24"/>
          <w:lang w:eastAsia="nb-NO"/>
        </w:rPr>
        <w:lastRenderedPageBreak/>
        <w:t>Skape kontakt mellom skolen og lokalsamfunnet</w:t>
      </w:r>
    </w:p>
    <w:p w14:paraId="513CC369" w14:textId="77777777" w:rsidR="00E21A49" w:rsidRPr="00B7290C" w:rsidRDefault="00E21A49" w:rsidP="00B7290C">
      <w:pPr>
        <w:autoSpaceDE w:val="0"/>
        <w:autoSpaceDN w:val="0"/>
        <w:adjustRightInd w:val="0"/>
        <w:spacing w:after="0" w:line="240" w:lineRule="auto"/>
        <w:rPr>
          <w:rFonts w:cs="Calibri"/>
          <w:color w:val="000000"/>
          <w:sz w:val="24"/>
          <w:szCs w:val="24"/>
        </w:rPr>
      </w:pPr>
    </w:p>
    <w:p w14:paraId="232177ED" w14:textId="77777777" w:rsidR="00E21A49" w:rsidRPr="00892A58" w:rsidRDefault="00B7290C" w:rsidP="00892A58">
      <w:pPr>
        <w:pStyle w:val="Overskrift2"/>
        <w:rPr>
          <w:rFonts w:asciiTheme="minorHAnsi" w:hAnsiTheme="minorHAnsi"/>
          <w:b/>
          <w:color w:val="003399"/>
        </w:rPr>
      </w:pPr>
      <w:bookmarkStart w:id="4" w:name="_Toc497140505"/>
      <w:r w:rsidRPr="00892A58">
        <w:rPr>
          <w:rFonts w:asciiTheme="minorHAnsi" w:hAnsiTheme="minorHAnsi"/>
          <w:b/>
          <w:color w:val="003399"/>
        </w:rPr>
        <w:t>2.3. Hvorfor delta i FAU?</w:t>
      </w:r>
      <w:bookmarkEnd w:id="4"/>
      <w:r w:rsidRPr="00892A58">
        <w:rPr>
          <w:rFonts w:asciiTheme="minorHAnsi" w:hAnsiTheme="minorHAnsi"/>
          <w:b/>
          <w:color w:val="003399"/>
        </w:rPr>
        <w:t xml:space="preserve"> </w:t>
      </w:r>
    </w:p>
    <w:p w14:paraId="56027E56" w14:textId="77777777" w:rsidR="00232D08" w:rsidRPr="00EF764B" w:rsidRDefault="00232D08" w:rsidP="00B7290C">
      <w:pPr>
        <w:autoSpaceDE w:val="0"/>
        <w:autoSpaceDN w:val="0"/>
        <w:adjustRightInd w:val="0"/>
        <w:spacing w:after="0" w:line="240" w:lineRule="auto"/>
        <w:rPr>
          <w:rFonts w:cs="Arial"/>
          <w:b/>
          <w:bCs/>
          <w:iCs/>
          <w:color w:val="003399"/>
          <w:sz w:val="24"/>
          <w:szCs w:val="24"/>
        </w:rPr>
      </w:pPr>
    </w:p>
    <w:p w14:paraId="38B58EC5" w14:textId="77777777" w:rsidR="00834FB5" w:rsidRDefault="00B7290C" w:rsidP="00B7290C">
      <w:pPr>
        <w:autoSpaceDE w:val="0"/>
        <w:autoSpaceDN w:val="0"/>
        <w:adjustRightInd w:val="0"/>
        <w:spacing w:after="0" w:line="240" w:lineRule="auto"/>
        <w:rPr>
          <w:rFonts w:cs="Calibri"/>
          <w:color w:val="000000"/>
          <w:sz w:val="24"/>
          <w:szCs w:val="24"/>
        </w:rPr>
      </w:pPr>
      <w:r w:rsidRPr="00B7290C">
        <w:rPr>
          <w:rFonts w:cs="Calibri"/>
          <w:color w:val="000000"/>
          <w:sz w:val="24"/>
          <w:szCs w:val="24"/>
        </w:rPr>
        <w:t xml:space="preserve">Foreldremedvirkning i skolen bygger på det faktum at det er </w:t>
      </w:r>
      <w:r w:rsidRPr="00B60660">
        <w:rPr>
          <w:rFonts w:cs="Calibri"/>
          <w:i/>
          <w:color w:val="000000"/>
          <w:sz w:val="24"/>
          <w:szCs w:val="24"/>
        </w:rPr>
        <w:t>foreldrene som har hovedansvar for barnas utvikling og oppdragelse</w:t>
      </w:r>
      <w:r w:rsidRPr="00B7290C">
        <w:rPr>
          <w:rFonts w:cs="Calibri"/>
          <w:color w:val="000000"/>
          <w:sz w:val="24"/>
          <w:szCs w:val="24"/>
        </w:rPr>
        <w:t xml:space="preserve">. Foreldrene har rett til medvirkning i skolen. FAU skal sikre foreldrene reell medvirkning og medansvar slik at elevenes læringsmiljø blir trygt og godt. </w:t>
      </w:r>
    </w:p>
    <w:p w14:paraId="2832FA21" w14:textId="77777777" w:rsidR="00834FB5" w:rsidRDefault="00834FB5" w:rsidP="00B7290C">
      <w:pPr>
        <w:autoSpaceDE w:val="0"/>
        <w:autoSpaceDN w:val="0"/>
        <w:adjustRightInd w:val="0"/>
        <w:spacing w:after="0" w:line="240" w:lineRule="auto"/>
        <w:rPr>
          <w:rFonts w:cs="Calibri"/>
          <w:color w:val="000000"/>
          <w:sz w:val="24"/>
          <w:szCs w:val="24"/>
        </w:rPr>
      </w:pPr>
    </w:p>
    <w:p w14:paraId="46B2804E" w14:textId="77777777" w:rsidR="00B7290C" w:rsidRPr="00B7290C" w:rsidRDefault="00B7290C" w:rsidP="00B7290C">
      <w:pPr>
        <w:autoSpaceDE w:val="0"/>
        <w:autoSpaceDN w:val="0"/>
        <w:adjustRightInd w:val="0"/>
        <w:spacing w:after="0" w:line="240" w:lineRule="auto"/>
        <w:rPr>
          <w:rFonts w:cs="Calibri"/>
          <w:b/>
          <w:color w:val="000000"/>
          <w:sz w:val="24"/>
          <w:szCs w:val="24"/>
        </w:rPr>
      </w:pPr>
      <w:r w:rsidRPr="00B7290C">
        <w:rPr>
          <w:rFonts w:cs="Calibri"/>
          <w:b/>
          <w:color w:val="000000"/>
          <w:sz w:val="24"/>
          <w:szCs w:val="24"/>
        </w:rPr>
        <w:t>Som</w:t>
      </w:r>
      <w:r w:rsidR="003C0CA7">
        <w:rPr>
          <w:rFonts w:cs="Calibri"/>
          <w:b/>
          <w:color w:val="000000"/>
          <w:sz w:val="24"/>
          <w:szCs w:val="24"/>
        </w:rPr>
        <w:t xml:space="preserve"> medlem av FAU vil den enkelte:</w:t>
      </w:r>
    </w:p>
    <w:p w14:paraId="48F112A4" w14:textId="77777777" w:rsidR="00B7290C" w:rsidRPr="00834FB5" w:rsidRDefault="00B7290C" w:rsidP="00834FB5">
      <w:pPr>
        <w:pStyle w:val="Listeavsnitt"/>
        <w:numPr>
          <w:ilvl w:val="0"/>
          <w:numId w:val="8"/>
        </w:numPr>
        <w:autoSpaceDE w:val="0"/>
        <w:autoSpaceDN w:val="0"/>
        <w:adjustRightInd w:val="0"/>
        <w:spacing w:after="66" w:line="240" w:lineRule="auto"/>
        <w:rPr>
          <w:rFonts w:cs="Calibri"/>
          <w:color w:val="000000"/>
          <w:sz w:val="24"/>
          <w:szCs w:val="24"/>
        </w:rPr>
      </w:pPr>
      <w:r w:rsidRPr="00834FB5">
        <w:rPr>
          <w:rFonts w:cs="Calibri"/>
          <w:color w:val="000000"/>
          <w:sz w:val="24"/>
          <w:szCs w:val="24"/>
        </w:rPr>
        <w:t xml:space="preserve">bli godt kjent med skolens virksomhet </w:t>
      </w:r>
    </w:p>
    <w:p w14:paraId="63650367" w14:textId="77777777" w:rsidR="00B7290C" w:rsidRPr="00834FB5" w:rsidRDefault="00B7290C" w:rsidP="00834FB5">
      <w:pPr>
        <w:pStyle w:val="Listeavsnitt"/>
        <w:numPr>
          <w:ilvl w:val="0"/>
          <w:numId w:val="8"/>
        </w:numPr>
        <w:autoSpaceDE w:val="0"/>
        <w:autoSpaceDN w:val="0"/>
        <w:adjustRightInd w:val="0"/>
        <w:spacing w:after="66" w:line="240" w:lineRule="auto"/>
        <w:rPr>
          <w:rFonts w:cs="Calibri"/>
          <w:color w:val="000000"/>
          <w:sz w:val="24"/>
          <w:szCs w:val="24"/>
        </w:rPr>
      </w:pPr>
      <w:r w:rsidRPr="00834FB5">
        <w:rPr>
          <w:rFonts w:cs="Calibri"/>
          <w:color w:val="000000"/>
          <w:sz w:val="24"/>
          <w:szCs w:val="24"/>
        </w:rPr>
        <w:t xml:space="preserve">bli kjent med skolens ledelse </w:t>
      </w:r>
    </w:p>
    <w:p w14:paraId="354080DA" w14:textId="77777777" w:rsidR="00B7290C" w:rsidRPr="00834FB5" w:rsidRDefault="00B7290C" w:rsidP="00834FB5">
      <w:pPr>
        <w:pStyle w:val="Listeavsnitt"/>
        <w:numPr>
          <w:ilvl w:val="0"/>
          <w:numId w:val="8"/>
        </w:numPr>
        <w:autoSpaceDE w:val="0"/>
        <w:autoSpaceDN w:val="0"/>
        <w:adjustRightInd w:val="0"/>
        <w:spacing w:after="66" w:line="240" w:lineRule="auto"/>
        <w:rPr>
          <w:rFonts w:cs="Calibri"/>
          <w:color w:val="000000"/>
          <w:sz w:val="24"/>
          <w:szCs w:val="24"/>
        </w:rPr>
      </w:pPr>
      <w:r w:rsidRPr="00834FB5">
        <w:rPr>
          <w:rFonts w:cs="Calibri"/>
          <w:color w:val="000000"/>
          <w:sz w:val="24"/>
          <w:szCs w:val="24"/>
        </w:rPr>
        <w:t xml:space="preserve">bli kjent med andre foreldre </w:t>
      </w:r>
    </w:p>
    <w:p w14:paraId="069BFD65" w14:textId="77777777" w:rsidR="00B7290C" w:rsidRPr="00834FB5" w:rsidRDefault="00B7290C" w:rsidP="00834FB5">
      <w:pPr>
        <w:pStyle w:val="Listeavsnitt"/>
        <w:numPr>
          <w:ilvl w:val="0"/>
          <w:numId w:val="8"/>
        </w:numPr>
        <w:autoSpaceDE w:val="0"/>
        <w:autoSpaceDN w:val="0"/>
        <w:adjustRightInd w:val="0"/>
        <w:spacing w:after="0" w:line="240" w:lineRule="auto"/>
        <w:rPr>
          <w:rFonts w:cs="Calibri"/>
          <w:color w:val="000000"/>
          <w:sz w:val="24"/>
          <w:szCs w:val="24"/>
        </w:rPr>
      </w:pPr>
      <w:r w:rsidRPr="00834FB5">
        <w:rPr>
          <w:rFonts w:cs="Calibri"/>
          <w:color w:val="000000"/>
          <w:sz w:val="24"/>
          <w:szCs w:val="24"/>
        </w:rPr>
        <w:t xml:space="preserve">ha mulighet til å bidra til kvalitetsutvikling av skolen </w:t>
      </w:r>
    </w:p>
    <w:p w14:paraId="2954C922" w14:textId="77777777" w:rsidR="00B7290C" w:rsidRDefault="00B7290C" w:rsidP="00151317">
      <w:pPr>
        <w:pStyle w:val="Default"/>
        <w:rPr>
          <w:rFonts w:asciiTheme="minorHAnsi" w:hAnsiTheme="minorHAnsi"/>
        </w:rPr>
      </w:pPr>
    </w:p>
    <w:p w14:paraId="34B4F518" w14:textId="77777777" w:rsidR="00862126" w:rsidRPr="00892A58" w:rsidRDefault="00232D08" w:rsidP="00892A58">
      <w:pPr>
        <w:pStyle w:val="Overskrift2"/>
        <w:rPr>
          <w:rFonts w:asciiTheme="minorHAnsi" w:hAnsiTheme="minorHAnsi"/>
          <w:b/>
          <w:color w:val="003399"/>
        </w:rPr>
      </w:pPr>
      <w:bookmarkStart w:id="5" w:name="_Toc497140506"/>
      <w:r w:rsidRPr="00892A58">
        <w:rPr>
          <w:rFonts w:asciiTheme="minorHAnsi" w:hAnsiTheme="minorHAnsi"/>
          <w:b/>
          <w:color w:val="003399"/>
        </w:rPr>
        <w:t>2.4</w:t>
      </w:r>
      <w:r w:rsidR="00862126" w:rsidRPr="00892A58">
        <w:rPr>
          <w:rFonts w:asciiTheme="minorHAnsi" w:hAnsiTheme="minorHAnsi"/>
          <w:b/>
          <w:color w:val="003399"/>
        </w:rPr>
        <w:t>. FAUs oppgaver, rettigheter og saker</w:t>
      </w:r>
      <w:bookmarkEnd w:id="5"/>
      <w:r w:rsidR="00862126" w:rsidRPr="00892A58">
        <w:rPr>
          <w:rFonts w:asciiTheme="minorHAnsi" w:hAnsiTheme="minorHAnsi"/>
          <w:b/>
          <w:color w:val="003399"/>
        </w:rPr>
        <w:t xml:space="preserve"> </w:t>
      </w:r>
    </w:p>
    <w:p w14:paraId="1D2B6819" w14:textId="77777777" w:rsidR="00862126" w:rsidRPr="00EF764B" w:rsidRDefault="00862126" w:rsidP="00862126">
      <w:pPr>
        <w:autoSpaceDE w:val="0"/>
        <w:autoSpaceDN w:val="0"/>
        <w:adjustRightInd w:val="0"/>
        <w:spacing w:after="0" w:line="240" w:lineRule="auto"/>
        <w:rPr>
          <w:rFonts w:cs="Arial"/>
          <w:color w:val="003399"/>
          <w:sz w:val="24"/>
          <w:szCs w:val="24"/>
        </w:rPr>
      </w:pPr>
    </w:p>
    <w:p w14:paraId="25453A69" w14:textId="77777777" w:rsidR="00862126" w:rsidRPr="003C0CA7" w:rsidRDefault="00862126" w:rsidP="00862126">
      <w:pPr>
        <w:pStyle w:val="Default"/>
        <w:rPr>
          <w:rFonts w:asciiTheme="minorHAnsi" w:hAnsiTheme="minorHAnsi"/>
          <w:b/>
        </w:rPr>
      </w:pPr>
      <w:r w:rsidRPr="003C0CA7">
        <w:rPr>
          <w:rFonts w:asciiTheme="minorHAnsi" w:hAnsiTheme="minorHAnsi"/>
          <w:b/>
        </w:rPr>
        <w:t>Under følger de områdene FAU skal bli orientert om, kan arbeide med og uttale seg om:</w:t>
      </w:r>
    </w:p>
    <w:tbl>
      <w:tblPr>
        <w:tblStyle w:val="Tabellrutenett"/>
        <w:tblW w:w="0" w:type="auto"/>
        <w:tblLook w:val="04A0" w:firstRow="1" w:lastRow="0" w:firstColumn="1" w:lastColumn="0" w:noHBand="0" w:noVBand="1"/>
      </w:tblPr>
      <w:tblGrid>
        <w:gridCol w:w="3070"/>
        <w:gridCol w:w="3071"/>
        <w:gridCol w:w="3071"/>
      </w:tblGrid>
      <w:tr w:rsidR="00862126" w:rsidRPr="00862126" w14:paraId="14448BC8" w14:textId="77777777" w:rsidTr="008805A9">
        <w:trPr>
          <w:trHeight w:val="596"/>
        </w:trPr>
        <w:tc>
          <w:tcPr>
            <w:tcW w:w="3070" w:type="dxa"/>
          </w:tcPr>
          <w:p w14:paraId="6BDE91E1" w14:textId="77777777" w:rsidR="00862126" w:rsidRPr="00862126" w:rsidRDefault="00862126" w:rsidP="00862126">
            <w:pPr>
              <w:autoSpaceDE w:val="0"/>
              <w:autoSpaceDN w:val="0"/>
              <w:adjustRightInd w:val="0"/>
              <w:rPr>
                <w:rFonts w:cs="Arial"/>
                <w:b/>
                <w:bCs/>
                <w:color w:val="000000"/>
                <w:szCs w:val="24"/>
              </w:rPr>
            </w:pPr>
          </w:p>
          <w:p w14:paraId="548F465E" w14:textId="77777777" w:rsidR="00862126" w:rsidRPr="00862126" w:rsidRDefault="00862126" w:rsidP="00862126">
            <w:pPr>
              <w:autoSpaceDE w:val="0"/>
              <w:autoSpaceDN w:val="0"/>
              <w:adjustRightInd w:val="0"/>
              <w:rPr>
                <w:rFonts w:cs="Arial"/>
                <w:color w:val="000000"/>
                <w:sz w:val="24"/>
                <w:szCs w:val="24"/>
              </w:rPr>
            </w:pPr>
            <w:r w:rsidRPr="00862126">
              <w:rPr>
                <w:rFonts w:cs="Arial"/>
                <w:b/>
                <w:bCs/>
                <w:color w:val="000000"/>
                <w:sz w:val="24"/>
                <w:szCs w:val="24"/>
              </w:rPr>
              <w:t xml:space="preserve">FAU er med på – og sikrer kvaliteten på </w:t>
            </w:r>
          </w:p>
          <w:p w14:paraId="178B7811" w14:textId="77777777" w:rsidR="00862126" w:rsidRPr="0007528D" w:rsidRDefault="00862126" w:rsidP="0007528D">
            <w:pPr>
              <w:autoSpaceDE w:val="0"/>
              <w:autoSpaceDN w:val="0"/>
              <w:adjustRightInd w:val="0"/>
              <w:rPr>
                <w:rFonts w:cs="Arial"/>
                <w:color w:val="000000"/>
                <w:szCs w:val="24"/>
              </w:rPr>
            </w:pPr>
            <w:r w:rsidRPr="00862126">
              <w:rPr>
                <w:rFonts w:cs="Arial"/>
                <w:color w:val="000000"/>
                <w:szCs w:val="24"/>
              </w:rPr>
              <w:t xml:space="preserve">• overgangen mellom skoleslagene (fra barneskole til ungdomsskole, ungdomsskole til videregående opplæring) </w:t>
            </w:r>
          </w:p>
        </w:tc>
        <w:tc>
          <w:tcPr>
            <w:tcW w:w="3071" w:type="dxa"/>
          </w:tcPr>
          <w:p w14:paraId="5C89D793" w14:textId="77777777" w:rsidR="00862126" w:rsidRPr="00862126" w:rsidRDefault="00862126" w:rsidP="00862126">
            <w:pPr>
              <w:autoSpaceDE w:val="0"/>
              <w:autoSpaceDN w:val="0"/>
              <w:adjustRightInd w:val="0"/>
              <w:rPr>
                <w:rFonts w:cs="Arial"/>
                <w:b/>
                <w:bCs/>
                <w:color w:val="000000"/>
                <w:szCs w:val="24"/>
              </w:rPr>
            </w:pPr>
          </w:p>
          <w:p w14:paraId="2F201378" w14:textId="77777777" w:rsidR="00862126" w:rsidRPr="00862126" w:rsidRDefault="00862126" w:rsidP="00862126">
            <w:pPr>
              <w:autoSpaceDE w:val="0"/>
              <w:autoSpaceDN w:val="0"/>
              <w:adjustRightInd w:val="0"/>
              <w:rPr>
                <w:rFonts w:cs="Arial"/>
                <w:color w:val="000000"/>
                <w:sz w:val="24"/>
                <w:szCs w:val="24"/>
              </w:rPr>
            </w:pPr>
            <w:r w:rsidRPr="00862126">
              <w:rPr>
                <w:rFonts w:cs="Arial"/>
                <w:b/>
                <w:bCs/>
                <w:color w:val="000000"/>
                <w:sz w:val="24"/>
                <w:szCs w:val="24"/>
              </w:rPr>
              <w:t xml:space="preserve">Diskuterer saker som tas opp i </w:t>
            </w:r>
          </w:p>
          <w:p w14:paraId="7C97C01A" w14:textId="77777777" w:rsidR="00862126" w:rsidRPr="00862126" w:rsidRDefault="00862126" w:rsidP="00862126">
            <w:pPr>
              <w:autoSpaceDE w:val="0"/>
              <w:autoSpaceDN w:val="0"/>
              <w:adjustRightInd w:val="0"/>
              <w:rPr>
                <w:rFonts w:cs="Arial"/>
                <w:color w:val="000000"/>
                <w:szCs w:val="24"/>
              </w:rPr>
            </w:pPr>
            <w:r w:rsidRPr="00862126">
              <w:rPr>
                <w:rFonts w:cs="Arial"/>
                <w:color w:val="000000"/>
                <w:szCs w:val="24"/>
              </w:rPr>
              <w:t xml:space="preserve">• politiske utvalg i kommunen </w:t>
            </w:r>
          </w:p>
          <w:p w14:paraId="64B199A8" w14:textId="77777777" w:rsidR="00862126" w:rsidRPr="00862126" w:rsidRDefault="00862126" w:rsidP="00862126">
            <w:pPr>
              <w:autoSpaceDE w:val="0"/>
              <w:autoSpaceDN w:val="0"/>
              <w:adjustRightInd w:val="0"/>
              <w:rPr>
                <w:rFonts w:cs="Arial"/>
                <w:color w:val="000000"/>
                <w:szCs w:val="24"/>
              </w:rPr>
            </w:pPr>
            <w:r w:rsidRPr="00862126">
              <w:rPr>
                <w:rFonts w:cs="Arial"/>
                <w:color w:val="000000"/>
                <w:szCs w:val="24"/>
              </w:rPr>
              <w:t xml:space="preserve">• samarbeidsutvalget </w:t>
            </w:r>
          </w:p>
          <w:p w14:paraId="0C60B7BF" w14:textId="77777777" w:rsidR="00862126" w:rsidRPr="00862126" w:rsidRDefault="00862126" w:rsidP="00862126">
            <w:pPr>
              <w:autoSpaceDE w:val="0"/>
              <w:autoSpaceDN w:val="0"/>
              <w:adjustRightInd w:val="0"/>
              <w:rPr>
                <w:rFonts w:cs="Arial"/>
                <w:color w:val="000000"/>
                <w:szCs w:val="24"/>
              </w:rPr>
            </w:pPr>
            <w:r w:rsidRPr="00862126">
              <w:rPr>
                <w:rFonts w:cs="Arial"/>
                <w:color w:val="000000"/>
                <w:szCs w:val="24"/>
              </w:rPr>
              <w:t xml:space="preserve">• skolemiljøutvalget </w:t>
            </w:r>
          </w:p>
          <w:p w14:paraId="7575DB92" w14:textId="77777777" w:rsidR="00862126" w:rsidRPr="00862126" w:rsidRDefault="00862126" w:rsidP="00862126">
            <w:pPr>
              <w:autoSpaceDE w:val="0"/>
              <w:autoSpaceDN w:val="0"/>
              <w:adjustRightInd w:val="0"/>
              <w:rPr>
                <w:rFonts w:cs="Arial"/>
                <w:color w:val="000000"/>
                <w:szCs w:val="24"/>
              </w:rPr>
            </w:pPr>
            <w:r w:rsidRPr="00862126">
              <w:rPr>
                <w:rFonts w:cs="Arial"/>
                <w:color w:val="000000"/>
                <w:szCs w:val="24"/>
              </w:rPr>
              <w:t xml:space="preserve">• elevrådet </w:t>
            </w:r>
          </w:p>
          <w:p w14:paraId="4575714A" w14:textId="77777777" w:rsidR="00862126" w:rsidRPr="00862126" w:rsidRDefault="00862126" w:rsidP="00862126">
            <w:pPr>
              <w:rPr>
                <w:rFonts w:cs="Arial"/>
                <w:color w:val="000000"/>
                <w:szCs w:val="24"/>
              </w:rPr>
            </w:pPr>
            <w:r w:rsidRPr="00862126">
              <w:rPr>
                <w:rFonts w:cs="Arial"/>
                <w:color w:val="000000"/>
                <w:szCs w:val="24"/>
              </w:rPr>
              <w:t>• foreldremøtene</w:t>
            </w:r>
          </w:p>
          <w:p w14:paraId="45880A76" w14:textId="77777777" w:rsidR="00862126" w:rsidRPr="00862126" w:rsidRDefault="00862126" w:rsidP="00862126">
            <w:pPr>
              <w:rPr>
                <w:b/>
                <w:color w:val="003399"/>
                <w:szCs w:val="24"/>
              </w:rPr>
            </w:pPr>
          </w:p>
        </w:tc>
        <w:tc>
          <w:tcPr>
            <w:tcW w:w="3071" w:type="dxa"/>
            <w:vMerge w:val="restart"/>
          </w:tcPr>
          <w:p w14:paraId="0F061DE6" w14:textId="77777777" w:rsidR="00862126" w:rsidRPr="00862126" w:rsidRDefault="00862126" w:rsidP="00862126">
            <w:pPr>
              <w:autoSpaceDE w:val="0"/>
              <w:autoSpaceDN w:val="0"/>
              <w:adjustRightInd w:val="0"/>
              <w:rPr>
                <w:rFonts w:cs="Arial"/>
                <w:b/>
                <w:bCs/>
                <w:color w:val="000000"/>
                <w:szCs w:val="24"/>
              </w:rPr>
            </w:pPr>
          </w:p>
          <w:p w14:paraId="78B5A98A" w14:textId="77777777" w:rsidR="00862126" w:rsidRPr="00862126" w:rsidRDefault="00862126" w:rsidP="00862126">
            <w:pPr>
              <w:autoSpaceDE w:val="0"/>
              <w:autoSpaceDN w:val="0"/>
              <w:adjustRightInd w:val="0"/>
              <w:rPr>
                <w:rFonts w:cs="Arial"/>
                <w:color w:val="000000"/>
                <w:sz w:val="24"/>
                <w:szCs w:val="24"/>
              </w:rPr>
            </w:pPr>
            <w:r w:rsidRPr="00862126">
              <w:rPr>
                <w:rFonts w:cs="Arial"/>
                <w:b/>
                <w:bCs/>
                <w:color w:val="000000"/>
                <w:sz w:val="24"/>
                <w:szCs w:val="24"/>
              </w:rPr>
              <w:t xml:space="preserve">Medvirker aktivt i </w:t>
            </w:r>
          </w:p>
          <w:p w14:paraId="6C35FAAE" w14:textId="77777777" w:rsidR="00862126" w:rsidRPr="00862126" w:rsidRDefault="00862126" w:rsidP="003C0CA7">
            <w:pPr>
              <w:autoSpaceDE w:val="0"/>
              <w:autoSpaceDN w:val="0"/>
              <w:adjustRightInd w:val="0"/>
              <w:spacing w:after="51"/>
              <w:rPr>
                <w:rFonts w:cs="Times New Roman"/>
                <w:color w:val="000000"/>
                <w:szCs w:val="24"/>
              </w:rPr>
            </w:pPr>
            <w:r w:rsidRPr="00862126">
              <w:rPr>
                <w:rFonts w:cs="Times New Roman"/>
                <w:color w:val="000000"/>
                <w:szCs w:val="24"/>
              </w:rPr>
              <w:t xml:space="preserve">• vurdering av skolen </w:t>
            </w:r>
          </w:p>
          <w:p w14:paraId="6DDEE69C" w14:textId="77777777" w:rsidR="00862126" w:rsidRPr="00862126" w:rsidRDefault="00862126" w:rsidP="003C0CA7">
            <w:pPr>
              <w:autoSpaceDE w:val="0"/>
              <w:autoSpaceDN w:val="0"/>
              <w:adjustRightInd w:val="0"/>
              <w:spacing w:after="51"/>
              <w:rPr>
                <w:rFonts w:cs="Times New Roman"/>
                <w:color w:val="000000"/>
                <w:szCs w:val="24"/>
              </w:rPr>
            </w:pPr>
            <w:r w:rsidRPr="00862126">
              <w:rPr>
                <w:rFonts w:cs="Times New Roman"/>
                <w:color w:val="000000"/>
                <w:szCs w:val="24"/>
              </w:rPr>
              <w:t xml:space="preserve">• utviklingsarbeid i skolen </w:t>
            </w:r>
          </w:p>
          <w:p w14:paraId="1B41E330" w14:textId="77777777" w:rsidR="00862126" w:rsidRPr="00862126" w:rsidRDefault="00862126" w:rsidP="003C0CA7">
            <w:pPr>
              <w:autoSpaceDE w:val="0"/>
              <w:autoSpaceDN w:val="0"/>
              <w:adjustRightInd w:val="0"/>
              <w:spacing w:after="51"/>
              <w:rPr>
                <w:rFonts w:cs="Arial"/>
                <w:color w:val="000000"/>
                <w:szCs w:val="24"/>
              </w:rPr>
            </w:pPr>
            <w:r w:rsidRPr="00862126">
              <w:rPr>
                <w:rFonts w:cs="Times New Roman"/>
                <w:color w:val="000000"/>
                <w:szCs w:val="24"/>
              </w:rPr>
              <w:t xml:space="preserve">• </w:t>
            </w:r>
            <w:r w:rsidRPr="00862126">
              <w:rPr>
                <w:rFonts w:cs="Arial"/>
                <w:color w:val="000000"/>
                <w:szCs w:val="24"/>
              </w:rPr>
              <w:t xml:space="preserve">utvikling av et trygt læringsmiljø for elevene </w:t>
            </w:r>
          </w:p>
          <w:p w14:paraId="49B56D4C" w14:textId="77777777" w:rsidR="00862126" w:rsidRPr="00862126" w:rsidRDefault="00862126" w:rsidP="003C0CA7">
            <w:pPr>
              <w:autoSpaceDE w:val="0"/>
              <w:autoSpaceDN w:val="0"/>
              <w:adjustRightInd w:val="0"/>
              <w:spacing w:after="51"/>
              <w:rPr>
                <w:rFonts w:cs="Arial"/>
                <w:color w:val="000000"/>
                <w:szCs w:val="24"/>
              </w:rPr>
            </w:pPr>
            <w:r w:rsidRPr="00862126">
              <w:rPr>
                <w:rFonts w:cs="Times New Roman"/>
                <w:color w:val="000000"/>
                <w:szCs w:val="24"/>
              </w:rPr>
              <w:t xml:space="preserve">• </w:t>
            </w:r>
            <w:r w:rsidRPr="00862126">
              <w:rPr>
                <w:rFonts w:cs="Arial"/>
                <w:color w:val="000000"/>
                <w:szCs w:val="24"/>
              </w:rPr>
              <w:t xml:space="preserve">planlegging og oppfølging </w:t>
            </w:r>
            <w:r w:rsidR="008C4068">
              <w:rPr>
                <w:rFonts w:cs="Arial"/>
                <w:color w:val="000000"/>
                <w:szCs w:val="24"/>
              </w:rPr>
              <w:t>av det psykososiale miljøet</w:t>
            </w:r>
            <w:r w:rsidRPr="00862126">
              <w:rPr>
                <w:rFonts w:cs="Arial"/>
                <w:color w:val="000000"/>
                <w:szCs w:val="24"/>
              </w:rPr>
              <w:t xml:space="preserve"> </w:t>
            </w:r>
          </w:p>
          <w:p w14:paraId="502ED3AD" w14:textId="77777777" w:rsidR="00862126" w:rsidRPr="00862126" w:rsidRDefault="00862126" w:rsidP="003C0CA7">
            <w:pPr>
              <w:autoSpaceDE w:val="0"/>
              <w:autoSpaceDN w:val="0"/>
              <w:adjustRightInd w:val="0"/>
              <w:spacing w:after="51"/>
              <w:rPr>
                <w:rFonts w:cs="Times New Roman"/>
                <w:color w:val="000000"/>
                <w:szCs w:val="24"/>
              </w:rPr>
            </w:pPr>
            <w:r w:rsidRPr="00862126">
              <w:rPr>
                <w:rFonts w:cs="Times New Roman"/>
                <w:color w:val="000000"/>
                <w:szCs w:val="24"/>
              </w:rPr>
              <w:t xml:space="preserve">• sosiale tiltak for elevene </w:t>
            </w:r>
          </w:p>
          <w:p w14:paraId="2F7B703C" w14:textId="77777777" w:rsidR="00862126" w:rsidRPr="00862126" w:rsidRDefault="00862126" w:rsidP="003C0CA7">
            <w:pPr>
              <w:autoSpaceDE w:val="0"/>
              <w:autoSpaceDN w:val="0"/>
              <w:adjustRightInd w:val="0"/>
              <w:spacing w:after="51"/>
              <w:rPr>
                <w:rFonts w:cs="Arial"/>
                <w:color w:val="000000"/>
                <w:szCs w:val="24"/>
              </w:rPr>
            </w:pPr>
            <w:r w:rsidRPr="00862126">
              <w:rPr>
                <w:rFonts w:cs="Times New Roman"/>
                <w:color w:val="000000"/>
                <w:szCs w:val="24"/>
              </w:rPr>
              <w:t xml:space="preserve">• </w:t>
            </w:r>
            <w:r w:rsidRPr="00862126">
              <w:rPr>
                <w:rFonts w:cs="Arial"/>
                <w:color w:val="000000"/>
                <w:szCs w:val="24"/>
              </w:rPr>
              <w:t xml:space="preserve">organiseringen av undervisningen </w:t>
            </w:r>
          </w:p>
          <w:p w14:paraId="2D8D8637" w14:textId="77777777" w:rsidR="00862126" w:rsidRPr="00862126" w:rsidRDefault="00862126" w:rsidP="003C0CA7">
            <w:pPr>
              <w:autoSpaceDE w:val="0"/>
              <w:autoSpaceDN w:val="0"/>
              <w:adjustRightInd w:val="0"/>
              <w:spacing w:after="51"/>
              <w:rPr>
                <w:rFonts w:cs="Times New Roman"/>
                <w:color w:val="000000"/>
                <w:szCs w:val="24"/>
              </w:rPr>
            </w:pPr>
            <w:r w:rsidRPr="00862126">
              <w:rPr>
                <w:rFonts w:cs="Times New Roman"/>
                <w:color w:val="000000"/>
                <w:szCs w:val="24"/>
              </w:rPr>
              <w:t xml:space="preserve">• utforming av skolens mål </w:t>
            </w:r>
          </w:p>
          <w:p w14:paraId="2962AC58" w14:textId="77777777" w:rsidR="00862126" w:rsidRPr="00862126" w:rsidRDefault="00862126" w:rsidP="003C0CA7">
            <w:pPr>
              <w:autoSpaceDE w:val="0"/>
              <w:autoSpaceDN w:val="0"/>
              <w:adjustRightInd w:val="0"/>
              <w:spacing w:after="51"/>
              <w:rPr>
                <w:rFonts w:cs="Arial"/>
                <w:color w:val="000000"/>
                <w:szCs w:val="24"/>
              </w:rPr>
            </w:pPr>
            <w:r w:rsidRPr="00862126">
              <w:rPr>
                <w:rFonts w:cs="Times New Roman"/>
                <w:color w:val="000000"/>
                <w:szCs w:val="24"/>
              </w:rPr>
              <w:t xml:space="preserve">• </w:t>
            </w:r>
            <w:r w:rsidRPr="00862126">
              <w:rPr>
                <w:rFonts w:cs="Arial"/>
                <w:color w:val="000000"/>
                <w:szCs w:val="24"/>
              </w:rPr>
              <w:t xml:space="preserve">prosjekter som gjennom-føres i skolen </w:t>
            </w:r>
          </w:p>
          <w:p w14:paraId="497A86EE" w14:textId="77777777" w:rsidR="00862126" w:rsidRPr="00862126" w:rsidRDefault="00862126" w:rsidP="003C0CA7">
            <w:pPr>
              <w:autoSpaceDE w:val="0"/>
              <w:autoSpaceDN w:val="0"/>
              <w:adjustRightInd w:val="0"/>
              <w:spacing w:after="51"/>
              <w:rPr>
                <w:rFonts w:cs="Arial"/>
                <w:color w:val="000000"/>
                <w:szCs w:val="24"/>
              </w:rPr>
            </w:pPr>
            <w:r w:rsidRPr="00862126">
              <w:rPr>
                <w:rFonts w:cs="Times New Roman"/>
                <w:color w:val="000000"/>
                <w:szCs w:val="24"/>
              </w:rPr>
              <w:t xml:space="preserve">• </w:t>
            </w:r>
            <w:r w:rsidRPr="00862126">
              <w:rPr>
                <w:rFonts w:cs="Arial"/>
                <w:color w:val="000000"/>
                <w:szCs w:val="24"/>
              </w:rPr>
              <w:t xml:space="preserve">arbeidet med det fysiske skolemiljøet </w:t>
            </w:r>
          </w:p>
          <w:p w14:paraId="7C9745EE" w14:textId="77777777" w:rsidR="00862126" w:rsidRPr="00862126" w:rsidRDefault="00862126" w:rsidP="003C0CA7">
            <w:pPr>
              <w:autoSpaceDE w:val="0"/>
              <w:autoSpaceDN w:val="0"/>
              <w:adjustRightInd w:val="0"/>
              <w:spacing w:after="51"/>
              <w:rPr>
                <w:rFonts w:cs="Arial"/>
                <w:color w:val="000000"/>
                <w:szCs w:val="24"/>
              </w:rPr>
            </w:pPr>
            <w:r w:rsidRPr="00862126">
              <w:rPr>
                <w:rFonts w:cs="Times New Roman"/>
                <w:color w:val="000000"/>
                <w:szCs w:val="24"/>
              </w:rPr>
              <w:t xml:space="preserve">• </w:t>
            </w:r>
            <w:r w:rsidRPr="00862126">
              <w:rPr>
                <w:rFonts w:cs="Arial"/>
                <w:color w:val="000000"/>
                <w:szCs w:val="24"/>
              </w:rPr>
              <w:t xml:space="preserve">arbeidet med nærmiljøets trafikkforhold </w:t>
            </w:r>
          </w:p>
          <w:p w14:paraId="5262A3C3" w14:textId="77777777" w:rsidR="00862126" w:rsidRDefault="00862126" w:rsidP="003C0CA7">
            <w:pPr>
              <w:autoSpaceDE w:val="0"/>
              <w:autoSpaceDN w:val="0"/>
              <w:adjustRightInd w:val="0"/>
              <w:rPr>
                <w:rFonts w:cs="Arial"/>
                <w:color w:val="000000"/>
                <w:szCs w:val="24"/>
              </w:rPr>
            </w:pPr>
            <w:r w:rsidRPr="00862126">
              <w:rPr>
                <w:rFonts w:cs="Times New Roman"/>
                <w:color w:val="000000"/>
                <w:szCs w:val="24"/>
              </w:rPr>
              <w:t xml:space="preserve">• </w:t>
            </w:r>
            <w:r w:rsidRPr="00862126">
              <w:rPr>
                <w:rFonts w:cs="Arial"/>
                <w:color w:val="000000"/>
                <w:szCs w:val="24"/>
              </w:rPr>
              <w:t xml:space="preserve">samarbeid mellom hjem og skole </w:t>
            </w:r>
          </w:p>
          <w:p w14:paraId="2D3143B0" w14:textId="77777777" w:rsidR="008C4068" w:rsidRDefault="008C4068" w:rsidP="003C0CA7">
            <w:pPr>
              <w:autoSpaceDE w:val="0"/>
              <w:autoSpaceDN w:val="0"/>
              <w:adjustRightInd w:val="0"/>
              <w:rPr>
                <w:rFonts w:cs="Arial"/>
                <w:color w:val="000000"/>
                <w:szCs w:val="24"/>
              </w:rPr>
            </w:pPr>
            <w:r>
              <w:rPr>
                <w:rFonts w:cs="Arial"/>
                <w:color w:val="000000"/>
                <w:szCs w:val="24"/>
              </w:rPr>
              <w:t xml:space="preserve">• </w:t>
            </w:r>
            <w:r w:rsidR="00971106">
              <w:rPr>
                <w:rFonts w:cs="Arial"/>
                <w:color w:val="000000"/>
                <w:szCs w:val="24"/>
              </w:rPr>
              <w:t>dialog/ samarbeid</w:t>
            </w:r>
            <w:r>
              <w:rPr>
                <w:rFonts w:cs="Arial"/>
                <w:color w:val="000000"/>
                <w:szCs w:val="24"/>
              </w:rPr>
              <w:t>e med politikerne</w:t>
            </w:r>
          </w:p>
          <w:p w14:paraId="55FE743A" w14:textId="77777777" w:rsidR="008C4068" w:rsidRPr="00862126" w:rsidRDefault="008C4068" w:rsidP="00862126">
            <w:pPr>
              <w:autoSpaceDE w:val="0"/>
              <w:autoSpaceDN w:val="0"/>
              <w:adjustRightInd w:val="0"/>
              <w:rPr>
                <w:rFonts w:cs="Arial"/>
                <w:color w:val="000000"/>
                <w:szCs w:val="24"/>
              </w:rPr>
            </w:pPr>
          </w:p>
          <w:p w14:paraId="1DBDC53E" w14:textId="77777777" w:rsidR="00862126" w:rsidRPr="00862126" w:rsidRDefault="00862126">
            <w:pPr>
              <w:rPr>
                <w:b/>
                <w:color w:val="003399"/>
                <w:szCs w:val="24"/>
              </w:rPr>
            </w:pPr>
          </w:p>
        </w:tc>
      </w:tr>
      <w:tr w:rsidR="0007528D" w:rsidRPr="00862126" w14:paraId="1D1C3486" w14:textId="77777777" w:rsidTr="0007528D">
        <w:trPr>
          <w:trHeight w:val="2173"/>
        </w:trPr>
        <w:tc>
          <w:tcPr>
            <w:tcW w:w="3070" w:type="dxa"/>
            <w:vMerge w:val="restart"/>
            <w:tcBorders>
              <w:bottom w:val="single" w:sz="4" w:space="0" w:color="auto"/>
            </w:tcBorders>
          </w:tcPr>
          <w:p w14:paraId="24B32A3C" w14:textId="77777777" w:rsidR="0007528D" w:rsidRPr="00862126" w:rsidRDefault="0007528D" w:rsidP="00862126">
            <w:pPr>
              <w:autoSpaceDE w:val="0"/>
              <w:autoSpaceDN w:val="0"/>
              <w:adjustRightInd w:val="0"/>
              <w:rPr>
                <w:rFonts w:cs="Arial"/>
                <w:b/>
                <w:bCs/>
                <w:color w:val="000000"/>
                <w:szCs w:val="24"/>
              </w:rPr>
            </w:pPr>
          </w:p>
          <w:p w14:paraId="08680A94" w14:textId="77777777" w:rsidR="0007528D" w:rsidRPr="00862126" w:rsidRDefault="0007528D" w:rsidP="00862126">
            <w:pPr>
              <w:autoSpaceDE w:val="0"/>
              <w:autoSpaceDN w:val="0"/>
              <w:adjustRightInd w:val="0"/>
              <w:rPr>
                <w:rFonts w:cs="Arial"/>
                <w:color w:val="000000"/>
                <w:sz w:val="24"/>
                <w:szCs w:val="24"/>
              </w:rPr>
            </w:pPr>
            <w:r w:rsidRPr="00862126">
              <w:rPr>
                <w:rFonts w:cs="Arial"/>
                <w:b/>
                <w:bCs/>
                <w:color w:val="000000"/>
                <w:sz w:val="24"/>
                <w:szCs w:val="24"/>
              </w:rPr>
              <w:t xml:space="preserve">Samarbeider med </w:t>
            </w:r>
          </w:p>
          <w:p w14:paraId="1A6A8DE2" w14:textId="77777777" w:rsidR="0007528D" w:rsidRPr="00862126" w:rsidRDefault="0007528D" w:rsidP="00862126">
            <w:pPr>
              <w:autoSpaceDE w:val="0"/>
              <w:autoSpaceDN w:val="0"/>
              <w:adjustRightInd w:val="0"/>
              <w:rPr>
                <w:rFonts w:cs="Arial"/>
                <w:color w:val="000000"/>
                <w:szCs w:val="24"/>
              </w:rPr>
            </w:pPr>
            <w:r w:rsidRPr="00862126">
              <w:rPr>
                <w:rFonts w:cs="Arial"/>
                <w:color w:val="000000"/>
                <w:szCs w:val="24"/>
              </w:rPr>
              <w:t xml:space="preserve">• elevrådet </w:t>
            </w:r>
          </w:p>
          <w:p w14:paraId="04D1E0D6" w14:textId="77777777" w:rsidR="0007528D" w:rsidRPr="00862126" w:rsidRDefault="0007528D" w:rsidP="00862126">
            <w:pPr>
              <w:autoSpaceDE w:val="0"/>
              <w:autoSpaceDN w:val="0"/>
              <w:adjustRightInd w:val="0"/>
              <w:rPr>
                <w:rFonts w:cs="Arial"/>
                <w:color w:val="000000"/>
                <w:szCs w:val="24"/>
              </w:rPr>
            </w:pPr>
            <w:r w:rsidRPr="00862126">
              <w:rPr>
                <w:rFonts w:cs="Arial"/>
                <w:color w:val="000000"/>
                <w:szCs w:val="24"/>
              </w:rPr>
              <w:t xml:space="preserve">• skolens ledelse og ansatte </w:t>
            </w:r>
          </w:p>
          <w:p w14:paraId="02AB1B08" w14:textId="77777777" w:rsidR="0007528D" w:rsidRPr="00862126" w:rsidRDefault="0007528D" w:rsidP="00862126">
            <w:pPr>
              <w:autoSpaceDE w:val="0"/>
              <w:autoSpaceDN w:val="0"/>
              <w:adjustRightInd w:val="0"/>
              <w:rPr>
                <w:rFonts w:cs="Arial"/>
                <w:color w:val="000000"/>
                <w:szCs w:val="24"/>
              </w:rPr>
            </w:pPr>
            <w:r w:rsidRPr="00862126">
              <w:rPr>
                <w:rFonts w:cs="Arial"/>
                <w:color w:val="000000"/>
                <w:szCs w:val="24"/>
              </w:rPr>
              <w:t xml:space="preserve">• foreldre ved skolen </w:t>
            </w:r>
          </w:p>
          <w:p w14:paraId="7938B89A" w14:textId="77777777" w:rsidR="0007528D" w:rsidRDefault="0007528D" w:rsidP="00862126">
            <w:pPr>
              <w:rPr>
                <w:rFonts w:cs="Arial"/>
                <w:color w:val="000000"/>
                <w:szCs w:val="24"/>
              </w:rPr>
            </w:pPr>
            <w:r>
              <w:rPr>
                <w:rFonts w:cs="Arial"/>
                <w:color w:val="000000"/>
                <w:szCs w:val="24"/>
              </w:rPr>
              <w:t xml:space="preserve">• klassekontaktene og </w:t>
            </w:r>
            <w:r w:rsidRPr="00862126">
              <w:rPr>
                <w:rFonts w:cs="Arial"/>
                <w:color w:val="000000"/>
                <w:szCs w:val="24"/>
              </w:rPr>
              <w:t>bidra til at samarbeidet på gruppe/klasse-nivået fungerer</w:t>
            </w:r>
          </w:p>
          <w:p w14:paraId="100EDCB8" w14:textId="77777777" w:rsidR="0007528D" w:rsidRPr="00862126" w:rsidRDefault="0007528D" w:rsidP="008C4068">
            <w:pPr>
              <w:autoSpaceDE w:val="0"/>
              <w:autoSpaceDN w:val="0"/>
              <w:adjustRightInd w:val="0"/>
              <w:rPr>
                <w:rFonts w:cs="Arial"/>
                <w:color w:val="000000"/>
                <w:szCs w:val="24"/>
              </w:rPr>
            </w:pPr>
            <w:r>
              <w:rPr>
                <w:rFonts w:cs="Arial"/>
                <w:color w:val="000000"/>
                <w:szCs w:val="24"/>
              </w:rPr>
              <w:t>• gi/ få råd av skolens ansatte og ledelse</w:t>
            </w:r>
            <w:r w:rsidRPr="00862126">
              <w:rPr>
                <w:rFonts w:cs="Arial"/>
                <w:color w:val="000000"/>
                <w:szCs w:val="24"/>
              </w:rPr>
              <w:t xml:space="preserve"> </w:t>
            </w:r>
          </w:p>
          <w:p w14:paraId="2536311F" w14:textId="77777777" w:rsidR="0007528D" w:rsidRDefault="0007528D" w:rsidP="008C4068">
            <w:pPr>
              <w:rPr>
                <w:rFonts w:cs="Arial"/>
                <w:color w:val="000000"/>
                <w:szCs w:val="24"/>
              </w:rPr>
            </w:pPr>
            <w:r>
              <w:rPr>
                <w:rFonts w:cs="Arial"/>
                <w:color w:val="000000"/>
                <w:szCs w:val="24"/>
              </w:rPr>
              <w:t xml:space="preserve">• innhente synspunkter fra alle foreldre </w:t>
            </w:r>
          </w:p>
          <w:p w14:paraId="2B074788" w14:textId="77777777" w:rsidR="0007528D" w:rsidRPr="00862126" w:rsidRDefault="0007528D" w:rsidP="00862126">
            <w:pPr>
              <w:rPr>
                <w:b/>
                <w:color w:val="003399"/>
                <w:szCs w:val="24"/>
              </w:rPr>
            </w:pPr>
          </w:p>
        </w:tc>
        <w:tc>
          <w:tcPr>
            <w:tcW w:w="3071" w:type="dxa"/>
            <w:tcBorders>
              <w:bottom w:val="single" w:sz="4" w:space="0" w:color="auto"/>
            </w:tcBorders>
          </w:tcPr>
          <w:p w14:paraId="514FFB01" w14:textId="77777777" w:rsidR="0007528D" w:rsidRPr="00862126" w:rsidRDefault="0007528D" w:rsidP="00862126">
            <w:pPr>
              <w:autoSpaceDE w:val="0"/>
              <w:autoSpaceDN w:val="0"/>
              <w:adjustRightInd w:val="0"/>
              <w:rPr>
                <w:rFonts w:cs="Arial"/>
                <w:b/>
                <w:bCs/>
                <w:color w:val="000000"/>
                <w:szCs w:val="24"/>
              </w:rPr>
            </w:pPr>
          </w:p>
          <w:p w14:paraId="045D43F6" w14:textId="77777777" w:rsidR="0007528D" w:rsidRPr="00862126" w:rsidRDefault="0007528D" w:rsidP="00862126">
            <w:pPr>
              <w:autoSpaceDE w:val="0"/>
              <w:autoSpaceDN w:val="0"/>
              <w:adjustRightInd w:val="0"/>
              <w:rPr>
                <w:rFonts w:cs="Arial"/>
                <w:color w:val="000000"/>
                <w:sz w:val="24"/>
                <w:szCs w:val="24"/>
              </w:rPr>
            </w:pPr>
            <w:r w:rsidRPr="00862126">
              <w:rPr>
                <w:rFonts w:cs="Arial"/>
                <w:b/>
                <w:bCs/>
                <w:color w:val="000000"/>
                <w:sz w:val="24"/>
                <w:szCs w:val="24"/>
              </w:rPr>
              <w:t xml:space="preserve">Informasjon gis </w:t>
            </w:r>
          </w:p>
          <w:p w14:paraId="0904EBBE" w14:textId="77777777" w:rsidR="0007528D" w:rsidRPr="00862126" w:rsidRDefault="0007528D" w:rsidP="00862126">
            <w:pPr>
              <w:autoSpaceDE w:val="0"/>
              <w:autoSpaceDN w:val="0"/>
              <w:adjustRightInd w:val="0"/>
              <w:rPr>
                <w:rFonts w:cs="Arial"/>
                <w:color w:val="000000"/>
                <w:szCs w:val="24"/>
              </w:rPr>
            </w:pPr>
            <w:r w:rsidRPr="00862126">
              <w:rPr>
                <w:rFonts w:cs="Arial"/>
                <w:color w:val="000000"/>
                <w:szCs w:val="24"/>
              </w:rPr>
              <w:t xml:space="preserve">• til alle foreldre </w:t>
            </w:r>
          </w:p>
          <w:p w14:paraId="1CD4946B" w14:textId="77777777" w:rsidR="0007528D" w:rsidRDefault="0007528D" w:rsidP="008072F9">
            <w:pPr>
              <w:rPr>
                <w:rFonts w:cs="Arial"/>
                <w:color w:val="000000"/>
                <w:szCs w:val="24"/>
              </w:rPr>
            </w:pPr>
            <w:r w:rsidRPr="00862126">
              <w:rPr>
                <w:rFonts w:cs="Arial"/>
                <w:color w:val="000000"/>
                <w:szCs w:val="24"/>
              </w:rPr>
              <w:t xml:space="preserve">• </w:t>
            </w:r>
            <w:r>
              <w:rPr>
                <w:rFonts w:cs="Arial"/>
                <w:color w:val="000000"/>
                <w:szCs w:val="24"/>
              </w:rPr>
              <w:t>ved e-post</w:t>
            </w:r>
          </w:p>
          <w:p w14:paraId="224E8FC9" w14:textId="77777777" w:rsidR="0007528D" w:rsidRPr="008072F9" w:rsidRDefault="0007528D" w:rsidP="008072F9">
            <w:pPr>
              <w:rPr>
                <w:rFonts w:cs="Arial"/>
                <w:color w:val="000000"/>
                <w:szCs w:val="24"/>
              </w:rPr>
            </w:pPr>
            <w:r>
              <w:rPr>
                <w:rFonts w:cs="Arial"/>
                <w:color w:val="000000"/>
                <w:szCs w:val="24"/>
              </w:rPr>
              <w:t>• som ranselpost (kun til foreldre uten e-postadr.)</w:t>
            </w:r>
          </w:p>
          <w:p w14:paraId="3AEECD5D" w14:textId="77777777" w:rsidR="0007528D" w:rsidRPr="008072F9" w:rsidRDefault="0007528D" w:rsidP="008072F9">
            <w:pPr>
              <w:rPr>
                <w:rFonts w:cs="Arial"/>
                <w:color w:val="000000"/>
                <w:szCs w:val="24"/>
              </w:rPr>
            </w:pPr>
            <w:r w:rsidRPr="00862126">
              <w:rPr>
                <w:rFonts w:cs="Arial"/>
                <w:color w:val="000000"/>
                <w:szCs w:val="24"/>
              </w:rPr>
              <w:t xml:space="preserve">• </w:t>
            </w:r>
            <w:r>
              <w:rPr>
                <w:rFonts w:cs="Arial"/>
                <w:color w:val="000000"/>
                <w:szCs w:val="24"/>
              </w:rPr>
              <w:t>skolens hjemmeside</w:t>
            </w:r>
          </w:p>
          <w:p w14:paraId="76493D3A" w14:textId="77777777" w:rsidR="0007528D" w:rsidRPr="00862126" w:rsidRDefault="0007528D" w:rsidP="00862126">
            <w:pPr>
              <w:rPr>
                <w:b/>
                <w:color w:val="003399"/>
                <w:szCs w:val="24"/>
              </w:rPr>
            </w:pPr>
          </w:p>
        </w:tc>
        <w:tc>
          <w:tcPr>
            <w:tcW w:w="3071" w:type="dxa"/>
            <w:vMerge/>
            <w:tcBorders>
              <w:bottom w:val="single" w:sz="4" w:space="0" w:color="auto"/>
            </w:tcBorders>
          </w:tcPr>
          <w:p w14:paraId="72BECF1B" w14:textId="77777777" w:rsidR="0007528D" w:rsidRPr="00862126" w:rsidRDefault="0007528D">
            <w:pPr>
              <w:rPr>
                <w:b/>
                <w:color w:val="003399"/>
                <w:szCs w:val="24"/>
              </w:rPr>
            </w:pPr>
          </w:p>
        </w:tc>
      </w:tr>
      <w:tr w:rsidR="0007528D" w:rsidRPr="00862126" w14:paraId="5FB57492" w14:textId="77777777" w:rsidTr="008805A9">
        <w:trPr>
          <w:trHeight w:val="303"/>
        </w:trPr>
        <w:tc>
          <w:tcPr>
            <w:tcW w:w="3070" w:type="dxa"/>
            <w:vMerge/>
            <w:tcBorders>
              <w:bottom w:val="single" w:sz="4" w:space="0" w:color="auto"/>
            </w:tcBorders>
          </w:tcPr>
          <w:p w14:paraId="5E17B9F1" w14:textId="77777777" w:rsidR="0007528D" w:rsidRPr="00862126" w:rsidRDefault="0007528D">
            <w:pPr>
              <w:rPr>
                <w:b/>
                <w:color w:val="003399"/>
                <w:szCs w:val="24"/>
              </w:rPr>
            </w:pPr>
          </w:p>
        </w:tc>
        <w:tc>
          <w:tcPr>
            <w:tcW w:w="3071" w:type="dxa"/>
            <w:tcBorders>
              <w:bottom w:val="single" w:sz="4" w:space="0" w:color="auto"/>
            </w:tcBorders>
          </w:tcPr>
          <w:p w14:paraId="4F453468" w14:textId="77777777" w:rsidR="0007528D" w:rsidRPr="00862126" w:rsidRDefault="0007528D" w:rsidP="00862126">
            <w:pPr>
              <w:autoSpaceDE w:val="0"/>
              <w:autoSpaceDN w:val="0"/>
              <w:adjustRightInd w:val="0"/>
              <w:rPr>
                <w:rFonts w:cs="Arial"/>
                <w:b/>
                <w:bCs/>
                <w:color w:val="000000"/>
                <w:szCs w:val="24"/>
              </w:rPr>
            </w:pPr>
          </w:p>
          <w:p w14:paraId="2CF85C2A" w14:textId="77777777" w:rsidR="0007528D" w:rsidRPr="00862126" w:rsidRDefault="0007528D" w:rsidP="00862126">
            <w:pPr>
              <w:autoSpaceDE w:val="0"/>
              <w:autoSpaceDN w:val="0"/>
              <w:adjustRightInd w:val="0"/>
              <w:rPr>
                <w:rFonts w:cs="Arial"/>
                <w:color w:val="000000"/>
                <w:sz w:val="24"/>
                <w:szCs w:val="24"/>
              </w:rPr>
            </w:pPr>
            <w:r w:rsidRPr="00862126">
              <w:rPr>
                <w:rFonts w:cs="Arial"/>
                <w:b/>
                <w:bCs/>
                <w:color w:val="000000"/>
                <w:sz w:val="24"/>
                <w:szCs w:val="24"/>
              </w:rPr>
              <w:t xml:space="preserve">Planlegger og gjennomfører </w:t>
            </w:r>
            <w:r>
              <w:rPr>
                <w:rFonts w:cs="Arial"/>
                <w:b/>
                <w:bCs/>
                <w:i/>
                <w:color w:val="000000"/>
                <w:sz w:val="24"/>
                <w:szCs w:val="24"/>
              </w:rPr>
              <w:t>(</w:t>
            </w:r>
            <w:r w:rsidRPr="003C0CA7">
              <w:rPr>
                <w:rFonts w:cs="Arial"/>
                <w:b/>
                <w:bCs/>
                <w:i/>
                <w:color w:val="000000"/>
                <w:sz w:val="24"/>
                <w:szCs w:val="24"/>
              </w:rPr>
              <w:t xml:space="preserve">sammen med </w:t>
            </w:r>
            <w:r>
              <w:rPr>
                <w:rFonts w:cs="Arial"/>
                <w:b/>
                <w:bCs/>
                <w:i/>
                <w:color w:val="000000"/>
                <w:sz w:val="24"/>
                <w:szCs w:val="24"/>
              </w:rPr>
              <w:t>le</w:t>
            </w:r>
            <w:r w:rsidRPr="003C0CA7">
              <w:rPr>
                <w:rFonts w:cs="Arial"/>
                <w:b/>
                <w:bCs/>
                <w:i/>
                <w:color w:val="000000"/>
                <w:sz w:val="24"/>
                <w:szCs w:val="24"/>
              </w:rPr>
              <w:t>delsen</w:t>
            </w:r>
            <w:r>
              <w:rPr>
                <w:rFonts w:cs="Arial"/>
                <w:b/>
                <w:bCs/>
                <w:i/>
                <w:color w:val="000000"/>
                <w:sz w:val="24"/>
                <w:szCs w:val="24"/>
              </w:rPr>
              <w:t>)</w:t>
            </w:r>
            <w:r w:rsidRPr="00862126">
              <w:rPr>
                <w:rFonts w:cs="Arial"/>
                <w:b/>
                <w:bCs/>
                <w:color w:val="000000"/>
                <w:sz w:val="24"/>
                <w:szCs w:val="24"/>
              </w:rPr>
              <w:t xml:space="preserve"> </w:t>
            </w:r>
          </w:p>
          <w:p w14:paraId="4EF47DB1" w14:textId="77777777" w:rsidR="0007528D" w:rsidRPr="00862126" w:rsidRDefault="0007528D" w:rsidP="00862126">
            <w:pPr>
              <w:autoSpaceDE w:val="0"/>
              <w:autoSpaceDN w:val="0"/>
              <w:adjustRightInd w:val="0"/>
              <w:rPr>
                <w:rFonts w:cs="Arial"/>
                <w:color w:val="000000"/>
                <w:szCs w:val="24"/>
              </w:rPr>
            </w:pPr>
            <w:r>
              <w:rPr>
                <w:rFonts w:cs="Arial"/>
                <w:color w:val="000000"/>
                <w:szCs w:val="24"/>
              </w:rPr>
              <w:t>• kurs/informasjon</w:t>
            </w:r>
            <w:r w:rsidRPr="00862126">
              <w:rPr>
                <w:rFonts w:cs="Arial"/>
                <w:color w:val="000000"/>
                <w:szCs w:val="24"/>
              </w:rPr>
              <w:t xml:space="preserve"> til alle foreldre </w:t>
            </w:r>
          </w:p>
          <w:p w14:paraId="1486BF41" w14:textId="77777777" w:rsidR="0007528D" w:rsidRPr="00EF764B" w:rsidRDefault="0007528D" w:rsidP="00862126">
            <w:pPr>
              <w:rPr>
                <w:rFonts w:cs="Arial"/>
                <w:color w:val="000000"/>
                <w:szCs w:val="24"/>
              </w:rPr>
            </w:pPr>
            <w:r w:rsidRPr="00862126">
              <w:rPr>
                <w:rFonts w:cs="Arial"/>
                <w:color w:val="000000"/>
                <w:szCs w:val="24"/>
              </w:rPr>
              <w:t>• samling for foreldrekontaktene (skolering og erfaringsutveksling)</w:t>
            </w:r>
          </w:p>
        </w:tc>
        <w:tc>
          <w:tcPr>
            <w:tcW w:w="3071" w:type="dxa"/>
            <w:vMerge/>
            <w:tcBorders>
              <w:bottom w:val="single" w:sz="4" w:space="0" w:color="auto"/>
            </w:tcBorders>
          </w:tcPr>
          <w:p w14:paraId="1063CCD3" w14:textId="77777777" w:rsidR="0007528D" w:rsidRPr="00862126" w:rsidRDefault="0007528D">
            <w:pPr>
              <w:rPr>
                <w:b/>
                <w:color w:val="003399"/>
                <w:szCs w:val="24"/>
              </w:rPr>
            </w:pPr>
          </w:p>
        </w:tc>
      </w:tr>
    </w:tbl>
    <w:p w14:paraId="4F45EE8A" w14:textId="77777777" w:rsidR="00C22393" w:rsidRDefault="00C22393" w:rsidP="00971106">
      <w:pPr>
        <w:autoSpaceDE w:val="0"/>
        <w:autoSpaceDN w:val="0"/>
        <w:adjustRightInd w:val="0"/>
        <w:spacing w:after="0" w:line="240" w:lineRule="auto"/>
        <w:rPr>
          <w:rFonts w:cs="Arial"/>
          <w:color w:val="003399"/>
          <w:sz w:val="24"/>
          <w:szCs w:val="24"/>
        </w:rPr>
      </w:pPr>
    </w:p>
    <w:p w14:paraId="48DCF461" w14:textId="77777777" w:rsidR="0007528D" w:rsidRDefault="0007528D" w:rsidP="00971106">
      <w:pPr>
        <w:autoSpaceDE w:val="0"/>
        <w:autoSpaceDN w:val="0"/>
        <w:adjustRightInd w:val="0"/>
        <w:spacing w:after="0" w:line="240" w:lineRule="auto"/>
        <w:rPr>
          <w:rFonts w:cs="Arial"/>
          <w:color w:val="003399"/>
          <w:sz w:val="24"/>
          <w:szCs w:val="24"/>
        </w:rPr>
      </w:pPr>
    </w:p>
    <w:p w14:paraId="5F981BAE" w14:textId="77777777" w:rsidR="0007528D" w:rsidRDefault="0007528D" w:rsidP="00971106">
      <w:pPr>
        <w:autoSpaceDE w:val="0"/>
        <w:autoSpaceDN w:val="0"/>
        <w:adjustRightInd w:val="0"/>
        <w:spacing w:after="0" w:line="240" w:lineRule="auto"/>
        <w:rPr>
          <w:rFonts w:cs="Arial"/>
          <w:color w:val="003399"/>
          <w:sz w:val="24"/>
          <w:szCs w:val="24"/>
        </w:rPr>
      </w:pPr>
    </w:p>
    <w:p w14:paraId="696AD85F" w14:textId="77777777" w:rsidR="0007528D" w:rsidRPr="00892A58" w:rsidRDefault="0007528D" w:rsidP="0007528D">
      <w:pPr>
        <w:pStyle w:val="Overskrift2"/>
        <w:rPr>
          <w:rFonts w:asciiTheme="minorHAnsi" w:hAnsiTheme="minorHAnsi"/>
          <w:b/>
          <w:color w:val="003399"/>
        </w:rPr>
      </w:pPr>
      <w:bookmarkStart w:id="6" w:name="_Toc497140507"/>
      <w:r w:rsidRPr="00892A58">
        <w:rPr>
          <w:rFonts w:asciiTheme="minorHAnsi" w:hAnsiTheme="minorHAnsi"/>
          <w:b/>
          <w:color w:val="003399"/>
        </w:rPr>
        <w:lastRenderedPageBreak/>
        <w:t>2.5. Konstituering av FAU</w:t>
      </w:r>
      <w:bookmarkEnd w:id="6"/>
      <w:r w:rsidRPr="00892A58">
        <w:rPr>
          <w:rFonts w:asciiTheme="minorHAnsi" w:hAnsiTheme="minorHAnsi"/>
          <w:b/>
          <w:color w:val="003399"/>
        </w:rPr>
        <w:t xml:space="preserve"> </w:t>
      </w:r>
    </w:p>
    <w:p w14:paraId="42FB9F82" w14:textId="77777777" w:rsidR="0007528D" w:rsidRPr="00EF764B" w:rsidRDefault="0007528D" w:rsidP="00971106">
      <w:pPr>
        <w:autoSpaceDE w:val="0"/>
        <w:autoSpaceDN w:val="0"/>
        <w:adjustRightInd w:val="0"/>
        <w:spacing w:after="0" w:line="240" w:lineRule="auto"/>
        <w:rPr>
          <w:rFonts w:cs="Arial"/>
          <w:color w:val="003399"/>
          <w:sz w:val="24"/>
          <w:szCs w:val="24"/>
        </w:rPr>
      </w:pPr>
    </w:p>
    <w:p w14:paraId="4A2326C0" w14:textId="77777777" w:rsidR="00862126" w:rsidRDefault="00971106" w:rsidP="00971106">
      <w:pPr>
        <w:rPr>
          <w:rFonts w:cs="Calibri"/>
          <w:color w:val="000000"/>
          <w:sz w:val="24"/>
          <w:szCs w:val="24"/>
        </w:rPr>
      </w:pPr>
      <w:r w:rsidRPr="00971106">
        <w:rPr>
          <w:rFonts w:cs="Calibri"/>
          <w:color w:val="000000"/>
          <w:sz w:val="24"/>
          <w:szCs w:val="24"/>
        </w:rPr>
        <w:t>Rektor og FAU-leder skal i samarbeid konstituere nytt FAU så snart det er mulig ved oppstart av nytt skoleår. I konstituering skal følgende gjennomføres:</w:t>
      </w:r>
    </w:p>
    <w:tbl>
      <w:tblPr>
        <w:tblStyle w:val="Tabellrutenett"/>
        <w:tblW w:w="0" w:type="auto"/>
        <w:tblLook w:val="04A0" w:firstRow="1" w:lastRow="0" w:firstColumn="1" w:lastColumn="0" w:noHBand="0" w:noVBand="1"/>
      </w:tblPr>
      <w:tblGrid>
        <w:gridCol w:w="4606"/>
        <w:gridCol w:w="4606"/>
      </w:tblGrid>
      <w:tr w:rsidR="002936B5" w:rsidRPr="002936B5" w14:paraId="5C1A63AC" w14:textId="77777777" w:rsidTr="002936B5">
        <w:tc>
          <w:tcPr>
            <w:tcW w:w="4606" w:type="dxa"/>
            <w:shd w:val="clear" w:color="auto" w:fill="D9D9D9" w:themeFill="background1" w:themeFillShade="D9"/>
          </w:tcPr>
          <w:p w14:paraId="41927C80" w14:textId="77777777" w:rsidR="002936B5" w:rsidRPr="002936B5" w:rsidRDefault="002936B5">
            <w:pPr>
              <w:pStyle w:val="Default"/>
              <w:rPr>
                <w:b/>
                <w:szCs w:val="20"/>
              </w:rPr>
            </w:pPr>
            <w:r w:rsidRPr="002936B5">
              <w:rPr>
                <w:b/>
                <w:szCs w:val="20"/>
              </w:rPr>
              <w:t xml:space="preserve">Innhold </w:t>
            </w:r>
          </w:p>
        </w:tc>
        <w:tc>
          <w:tcPr>
            <w:tcW w:w="4606" w:type="dxa"/>
            <w:shd w:val="clear" w:color="auto" w:fill="D9D9D9" w:themeFill="background1" w:themeFillShade="D9"/>
          </w:tcPr>
          <w:p w14:paraId="2BBF11CB" w14:textId="77777777" w:rsidR="002936B5" w:rsidRPr="002936B5" w:rsidRDefault="002936B5">
            <w:pPr>
              <w:pStyle w:val="Default"/>
              <w:rPr>
                <w:b/>
                <w:szCs w:val="20"/>
              </w:rPr>
            </w:pPr>
            <w:r w:rsidRPr="002936B5">
              <w:rPr>
                <w:b/>
                <w:szCs w:val="20"/>
              </w:rPr>
              <w:t xml:space="preserve">Ansvar </w:t>
            </w:r>
          </w:p>
        </w:tc>
      </w:tr>
      <w:tr w:rsidR="002936B5" w:rsidRPr="002936B5" w14:paraId="35865055" w14:textId="77777777" w:rsidTr="00E3631E">
        <w:tc>
          <w:tcPr>
            <w:tcW w:w="4606" w:type="dxa"/>
          </w:tcPr>
          <w:p w14:paraId="7B6EAFE6" w14:textId="77777777" w:rsidR="002936B5" w:rsidRPr="002936B5" w:rsidRDefault="002936B5">
            <w:pPr>
              <w:pStyle w:val="Default"/>
              <w:rPr>
                <w:szCs w:val="20"/>
              </w:rPr>
            </w:pPr>
            <w:r w:rsidRPr="002936B5">
              <w:rPr>
                <w:szCs w:val="20"/>
              </w:rPr>
              <w:t xml:space="preserve">Evt valg av ny leder </w:t>
            </w:r>
          </w:p>
        </w:tc>
        <w:tc>
          <w:tcPr>
            <w:tcW w:w="4606" w:type="dxa"/>
          </w:tcPr>
          <w:p w14:paraId="605EF267" w14:textId="77777777" w:rsidR="002936B5" w:rsidRPr="002936B5" w:rsidRDefault="002936B5">
            <w:pPr>
              <w:pStyle w:val="Default"/>
              <w:rPr>
                <w:szCs w:val="20"/>
              </w:rPr>
            </w:pPr>
            <w:r w:rsidRPr="002936B5">
              <w:rPr>
                <w:szCs w:val="20"/>
              </w:rPr>
              <w:t xml:space="preserve">Rektor </w:t>
            </w:r>
          </w:p>
        </w:tc>
      </w:tr>
      <w:tr w:rsidR="002936B5" w:rsidRPr="002936B5" w14:paraId="10E75AA4" w14:textId="77777777" w:rsidTr="00E3631E">
        <w:tc>
          <w:tcPr>
            <w:tcW w:w="4606" w:type="dxa"/>
          </w:tcPr>
          <w:p w14:paraId="7CC48A77" w14:textId="77777777" w:rsidR="002936B5" w:rsidRPr="002936B5" w:rsidRDefault="002936B5">
            <w:pPr>
              <w:pStyle w:val="Default"/>
              <w:rPr>
                <w:szCs w:val="20"/>
              </w:rPr>
            </w:pPr>
            <w:r w:rsidRPr="002936B5">
              <w:rPr>
                <w:szCs w:val="20"/>
              </w:rPr>
              <w:t xml:space="preserve">Evt valg av ny nestleder </w:t>
            </w:r>
          </w:p>
        </w:tc>
        <w:tc>
          <w:tcPr>
            <w:tcW w:w="4606" w:type="dxa"/>
          </w:tcPr>
          <w:p w14:paraId="1B010346" w14:textId="77777777" w:rsidR="002936B5" w:rsidRPr="002936B5" w:rsidRDefault="002936B5">
            <w:pPr>
              <w:pStyle w:val="Default"/>
              <w:rPr>
                <w:szCs w:val="20"/>
              </w:rPr>
            </w:pPr>
            <w:r w:rsidRPr="002936B5">
              <w:rPr>
                <w:szCs w:val="20"/>
              </w:rPr>
              <w:t xml:space="preserve">Rektor og FAU-leder </w:t>
            </w:r>
          </w:p>
        </w:tc>
      </w:tr>
      <w:tr w:rsidR="002936B5" w:rsidRPr="002936B5" w14:paraId="379D35D3" w14:textId="77777777" w:rsidTr="00E3631E">
        <w:tc>
          <w:tcPr>
            <w:tcW w:w="4606" w:type="dxa"/>
          </w:tcPr>
          <w:p w14:paraId="168D00A0" w14:textId="77777777" w:rsidR="002936B5" w:rsidRPr="002936B5" w:rsidRDefault="002936B5">
            <w:pPr>
              <w:pStyle w:val="Default"/>
              <w:rPr>
                <w:szCs w:val="20"/>
              </w:rPr>
            </w:pPr>
            <w:r w:rsidRPr="002936B5">
              <w:rPr>
                <w:szCs w:val="20"/>
              </w:rPr>
              <w:t xml:space="preserve">Valg av 3 SMU/SU-representanter </w:t>
            </w:r>
          </w:p>
        </w:tc>
        <w:tc>
          <w:tcPr>
            <w:tcW w:w="4606" w:type="dxa"/>
          </w:tcPr>
          <w:p w14:paraId="3A5DB2B2" w14:textId="77777777" w:rsidR="002936B5" w:rsidRPr="002936B5" w:rsidRDefault="002936B5">
            <w:pPr>
              <w:pStyle w:val="Default"/>
              <w:rPr>
                <w:szCs w:val="20"/>
              </w:rPr>
            </w:pPr>
            <w:r w:rsidRPr="002936B5">
              <w:rPr>
                <w:szCs w:val="20"/>
              </w:rPr>
              <w:t xml:space="preserve">Rektor og FAU-leder </w:t>
            </w:r>
          </w:p>
        </w:tc>
      </w:tr>
      <w:tr w:rsidR="002936B5" w:rsidRPr="002936B5" w14:paraId="2AA13485" w14:textId="77777777" w:rsidTr="00E3631E">
        <w:tc>
          <w:tcPr>
            <w:tcW w:w="4606" w:type="dxa"/>
          </w:tcPr>
          <w:p w14:paraId="2526AD5B" w14:textId="77777777" w:rsidR="002936B5" w:rsidRPr="002936B5" w:rsidRDefault="002936B5">
            <w:pPr>
              <w:pStyle w:val="Default"/>
              <w:rPr>
                <w:szCs w:val="20"/>
              </w:rPr>
            </w:pPr>
            <w:r w:rsidRPr="002936B5">
              <w:rPr>
                <w:szCs w:val="20"/>
              </w:rPr>
              <w:t xml:space="preserve">Valg av sekretær </w:t>
            </w:r>
          </w:p>
        </w:tc>
        <w:tc>
          <w:tcPr>
            <w:tcW w:w="4606" w:type="dxa"/>
          </w:tcPr>
          <w:p w14:paraId="57D53D65" w14:textId="77777777" w:rsidR="002936B5" w:rsidRPr="002936B5" w:rsidRDefault="002936B5">
            <w:pPr>
              <w:pStyle w:val="Default"/>
              <w:rPr>
                <w:szCs w:val="20"/>
              </w:rPr>
            </w:pPr>
            <w:r w:rsidRPr="002936B5">
              <w:rPr>
                <w:szCs w:val="20"/>
              </w:rPr>
              <w:t xml:space="preserve">Rektor og FAU-leder </w:t>
            </w:r>
          </w:p>
        </w:tc>
      </w:tr>
      <w:tr w:rsidR="002936B5" w:rsidRPr="002936B5" w14:paraId="735BDFCF" w14:textId="77777777" w:rsidTr="00E3631E">
        <w:tc>
          <w:tcPr>
            <w:tcW w:w="4606" w:type="dxa"/>
          </w:tcPr>
          <w:p w14:paraId="05688A38" w14:textId="77777777" w:rsidR="002936B5" w:rsidRPr="002936B5" w:rsidRDefault="002936B5">
            <w:pPr>
              <w:pStyle w:val="Default"/>
              <w:rPr>
                <w:szCs w:val="20"/>
              </w:rPr>
            </w:pPr>
            <w:r w:rsidRPr="002936B5">
              <w:rPr>
                <w:szCs w:val="20"/>
              </w:rPr>
              <w:t xml:space="preserve">Lage møtekalender </w:t>
            </w:r>
          </w:p>
        </w:tc>
        <w:tc>
          <w:tcPr>
            <w:tcW w:w="4606" w:type="dxa"/>
          </w:tcPr>
          <w:p w14:paraId="168B26CA" w14:textId="77777777" w:rsidR="002936B5" w:rsidRPr="002936B5" w:rsidRDefault="002936B5">
            <w:pPr>
              <w:pStyle w:val="Default"/>
              <w:rPr>
                <w:szCs w:val="20"/>
              </w:rPr>
            </w:pPr>
            <w:r w:rsidRPr="002936B5">
              <w:rPr>
                <w:szCs w:val="20"/>
              </w:rPr>
              <w:t xml:space="preserve">FAU-leder </w:t>
            </w:r>
          </w:p>
        </w:tc>
      </w:tr>
      <w:tr w:rsidR="002936B5" w:rsidRPr="002936B5" w14:paraId="4BEF314A" w14:textId="77777777" w:rsidTr="00E3631E">
        <w:tc>
          <w:tcPr>
            <w:tcW w:w="4606" w:type="dxa"/>
          </w:tcPr>
          <w:p w14:paraId="26A5EC88" w14:textId="77777777" w:rsidR="002936B5" w:rsidRPr="002936B5" w:rsidRDefault="002936B5">
            <w:pPr>
              <w:pStyle w:val="Default"/>
              <w:rPr>
                <w:szCs w:val="20"/>
              </w:rPr>
            </w:pPr>
            <w:r w:rsidRPr="002936B5">
              <w:rPr>
                <w:szCs w:val="20"/>
              </w:rPr>
              <w:t xml:space="preserve">Gjennomgang av årshjul </w:t>
            </w:r>
          </w:p>
        </w:tc>
        <w:tc>
          <w:tcPr>
            <w:tcW w:w="4606" w:type="dxa"/>
          </w:tcPr>
          <w:p w14:paraId="466FD946" w14:textId="77777777" w:rsidR="002936B5" w:rsidRPr="002936B5" w:rsidRDefault="002936B5">
            <w:pPr>
              <w:pStyle w:val="Default"/>
              <w:rPr>
                <w:szCs w:val="20"/>
              </w:rPr>
            </w:pPr>
            <w:r w:rsidRPr="002936B5">
              <w:rPr>
                <w:szCs w:val="20"/>
              </w:rPr>
              <w:t xml:space="preserve">Rektor og FAU-leder </w:t>
            </w:r>
          </w:p>
        </w:tc>
      </w:tr>
      <w:tr w:rsidR="002936B5" w:rsidRPr="002936B5" w14:paraId="4246FE89" w14:textId="77777777" w:rsidTr="00E3631E">
        <w:tc>
          <w:tcPr>
            <w:tcW w:w="4606" w:type="dxa"/>
          </w:tcPr>
          <w:p w14:paraId="3242BC13" w14:textId="77777777" w:rsidR="002936B5" w:rsidRPr="002936B5" w:rsidRDefault="002936B5">
            <w:pPr>
              <w:pStyle w:val="Default"/>
              <w:rPr>
                <w:szCs w:val="20"/>
              </w:rPr>
            </w:pPr>
            <w:r w:rsidRPr="002936B5">
              <w:rPr>
                <w:szCs w:val="20"/>
              </w:rPr>
              <w:t xml:space="preserve">Utdeling av permer til leder, nestleder og sekretær* </w:t>
            </w:r>
          </w:p>
        </w:tc>
        <w:tc>
          <w:tcPr>
            <w:tcW w:w="4606" w:type="dxa"/>
          </w:tcPr>
          <w:p w14:paraId="4535F6B9" w14:textId="77777777" w:rsidR="002936B5" w:rsidRPr="002936B5" w:rsidRDefault="002936B5">
            <w:pPr>
              <w:pStyle w:val="Default"/>
              <w:rPr>
                <w:szCs w:val="20"/>
              </w:rPr>
            </w:pPr>
            <w:r w:rsidRPr="002936B5">
              <w:rPr>
                <w:szCs w:val="20"/>
              </w:rPr>
              <w:t xml:space="preserve">FAU-leder </w:t>
            </w:r>
          </w:p>
        </w:tc>
      </w:tr>
      <w:tr w:rsidR="002936B5" w:rsidRPr="002936B5" w14:paraId="1C6DB556" w14:textId="77777777" w:rsidTr="00E3631E">
        <w:tc>
          <w:tcPr>
            <w:tcW w:w="4606" w:type="dxa"/>
          </w:tcPr>
          <w:p w14:paraId="389F93C1" w14:textId="77777777" w:rsidR="002936B5" w:rsidRPr="002936B5" w:rsidRDefault="002936B5">
            <w:pPr>
              <w:pStyle w:val="Default"/>
              <w:rPr>
                <w:szCs w:val="20"/>
              </w:rPr>
            </w:pPr>
            <w:r w:rsidRPr="002936B5">
              <w:rPr>
                <w:szCs w:val="20"/>
              </w:rPr>
              <w:t xml:space="preserve">Utdeling av “Handlingsplan for brukermedvirkning” </w:t>
            </w:r>
          </w:p>
        </w:tc>
        <w:tc>
          <w:tcPr>
            <w:tcW w:w="4606" w:type="dxa"/>
          </w:tcPr>
          <w:p w14:paraId="5CF41F9D" w14:textId="77777777" w:rsidR="002936B5" w:rsidRPr="002936B5" w:rsidRDefault="002936B5">
            <w:pPr>
              <w:pStyle w:val="Default"/>
              <w:rPr>
                <w:szCs w:val="20"/>
              </w:rPr>
            </w:pPr>
            <w:r w:rsidRPr="002936B5">
              <w:rPr>
                <w:szCs w:val="20"/>
              </w:rPr>
              <w:t xml:space="preserve">Rektor og FAU-leder </w:t>
            </w:r>
          </w:p>
        </w:tc>
      </w:tr>
      <w:tr w:rsidR="002936B5" w:rsidRPr="002936B5" w14:paraId="1E6D6E39" w14:textId="77777777" w:rsidTr="00E3631E">
        <w:tc>
          <w:tcPr>
            <w:tcW w:w="4606" w:type="dxa"/>
          </w:tcPr>
          <w:p w14:paraId="37D25BEA" w14:textId="77777777" w:rsidR="002936B5" w:rsidRPr="002936B5" w:rsidRDefault="002936B5">
            <w:pPr>
              <w:pStyle w:val="Default"/>
              <w:rPr>
                <w:szCs w:val="20"/>
              </w:rPr>
            </w:pPr>
            <w:r w:rsidRPr="002936B5">
              <w:rPr>
                <w:szCs w:val="20"/>
              </w:rPr>
              <w:t xml:space="preserve">Informasjon om oppgaver, rettigheter og saker FAU/SMU/SU kan arbeide og uttale seg om </w:t>
            </w:r>
          </w:p>
        </w:tc>
        <w:tc>
          <w:tcPr>
            <w:tcW w:w="4606" w:type="dxa"/>
          </w:tcPr>
          <w:p w14:paraId="1C1CF847" w14:textId="77777777" w:rsidR="002936B5" w:rsidRPr="002936B5" w:rsidRDefault="002936B5">
            <w:pPr>
              <w:pStyle w:val="Default"/>
              <w:rPr>
                <w:szCs w:val="20"/>
              </w:rPr>
            </w:pPr>
            <w:r w:rsidRPr="002936B5">
              <w:rPr>
                <w:szCs w:val="20"/>
              </w:rPr>
              <w:t xml:space="preserve">Rektor og FAU-leder </w:t>
            </w:r>
          </w:p>
        </w:tc>
      </w:tr>
    </w:tbl>
    <w:p w14:paraId="672A3D8C" w14:textId="77777777" w:rsidR="00E3631E" w:rsidRDefault="00E3631E" w:rsidP="00971106">
      <w:pPr>
        <w:rPr>
          <w:b/>
          <w:color w:val="003399"/>
          <w:sz w:val="24"/>
          <w:szCs w:val="24"/>
        </w:rPr>
      </w:pPr>
    </w:p>
    <w:p w14:paraId="5A881094" w14:textId="77777777" w:rsidR="002936B5" w:rsidRDefault="002936B5" w:rsidP="002936B5">
      <w:pPr>
        <w:spacing w:after="0"/>
        <w:rPr>
          <w:b/>
          <w:color w:val="003399"/>
          <w:sz w:val="24"/>
          <w:szCs w:val="24"/>
        </w:rPr>
      </w:pPr>
      <w:r>
        <w:rPr>
          <w:b/>
          <w:color w:val="003399"/>
          <w:sz w:val="24"/>
          <w:szCs w:val="24"/>
        </w:rPr>
        <w:t>Permen som tilhører FAU skal bl.a. inneholde:</w:t>
      </w:r>
    </w:p>
    <w:p w14:paraId="30F0ED1C" w14:textId="77777777" w:rsidR="002936B5" w:rsidRDefault="002936B5" w:rsidP="002936B5">
      <w:pPr>
        <w:spacing w:after="0"/>
      </w:pPr>
      <w:r>
        <w:t xml:space="preserve">Rutiner for brukermedvirkning, Virksomhetsplan, Oppvekstplan, Ordensreglement, </w:t>
      </w:r>
      <w:r w:rsidR="002206C5">
        <w:t>Sos</w:t>
      </w:r>
      <w:r w:rsidR="007A6D98">
        <w:t xml:space="preserve">ial handlingsplan, Årshjul for internkontroll § 9A, </w:t>
      </w:r>
      <w:r>
        <w:t xml:space="preserve">Rutiner for godt fysisk læringsmiljø, </w:t>
      </w:r>
      <w:r w:rsidR="007A6D98">
        <w:t>HMS rutiner for elever, Foreldreoppgaver/ komiteer m.m.</w:t>
      </w:r>
      <w:r>
        <w:t xml:space="preserve"> </w:t>
      </w:r>
    </w:p>
    <w:p w14:paraId="25C521DE" w14:textId="77777777" w:rsidR="00E725B8" w:rsidRDefault="00E725B8" w:rsidP="002936B5">
      <w:pPr>
        <w:spacing w:after="0"/>
      </w:pPr>
    </w:p>
    <w:p w14:paraId="16B0FB32" w14:textId="77777777" w:rsidR="00E725B8" w:rsidRDefault="00E725B8" w:rsidP="002936B5">
      <w:pPr>
        <w:spacing w:after="0"/>
      </w:pPr>
    </w:p>
    <w:p w14:paraId="1EA173D3" w14:textId="77777777" w:rsidR="00E725B8" w:rsidRDefault="00E725B8" w:rsidP="002936B5">
      <w:pPr>
        <w:spacing w:after="0"/>
      </w:pPr>
    </w:p>
    <w:p w14:paraId="32E52425" w14:textId="77777777" w:rsidR="00E725B8" w:rsidRDefault="00E725B8" w:rsidP="002936B5">
      <w:pPr>
        <w:spacing w:after="0"/>
      </w:pPr>
    </w:p>
    <w:p w14:paraId="1BA865A7" w14:textId="77777777" w:rsidR="00E725B8" w:rsidRDefault="00E725B8" w:rsidP="002936B5">
      <w:pPr>
        <w:spacing w:after="0"/>
      </w:pPr>
    </w:p>
    <w:p w14:paraId="265072B7" w14:textId="77777777" w:rsidR="00E725B8" w:rsidRDefault="00E725B8" w:rsidP="002936B5">
      <w:pPr>
        <w:spacing w:after="0"/>
      </w:pPr>
    </w:p>
    <w:p w14:paraId="774D8F0C" w14:textId="77777777" w:rsidR="00E725B8" w:rsidRDefault="00E725B8" w:rsidP="002936B5">
      <w:pPr>
        <w:spacing w:after="0"/>
      </w:pPr>
    </w:p>
    <w:p w14:paraId="7575C4E1" w14:textId="77777777" w:rsidR="00E725B8" w:rsidRDefault="00E725B8" w:rsidP="002936B5">
      <w:pPr>
        <w:spacing w:after="0"/>
      </w:pPr>
    </w:p>
    <w:p w14:paraId="420EDFF4" w14:textId="77777777" w:rsidR="00E725B8" w:rsidRDefault="00E725B8" w:rsidP="002936B5">
      <w:pPr>
        <w:spacing w:after="0"/>
      </w:pPr>
    </w:p>
    <w:p w14:paraId="4FB262FD" w14:textId="77777777" w:rsidR="00E725B8" w:rsidRDefault="00E725B8" w:rsidP="002936B5">
      <w:pPr>
        <w:spacing w:after="0"/>
      </w:pPr>
    </w:p>
    <w:p w14:paraId="098C6B77" w14:textId="77777777" w:rsidR="00E725B8" w:rsidRDefault="00E725B8" w:rsidP="002936B5">
      <w:pPr>
        <w:spacing w:after="0"/>
      </w:pPr>
    </w:p>
    <w:p w14:paraId="6B0368C1" w14:textId="77777777" w:rsidR="00E725B8" w:rsidRDefault="00E725B8" w:rsidP="002936B5">
      <w:pPr>
        <w:spacing w:after="0"/>
      </w:pPr>
    </w:p>
    <w:p w14:paraId="7CD69A9D" w14:textId="77777777" w:rsidR="00E725B8" w:rsidRDefault="00E725B8" w:rsidP="002936B5">
      <w:pPr>
        <w:spacing w:after="0"/>
      </w:pPr>
    </w:p>
    <w:p w14:paraId="4FF66575" w14:textId="77777777" w:rsidR="00E725B8" w:rsidRDefault="00E725B8" w:rsidP="002936B5">
      <w:pPr>
        <w:spacing w:after="0"/>
      </w:pPr>
    </w:p>
    <w:p w14:paraId="3A9F0D0D" w14:textId="77777777" w:rsidR="00E725B8" w:rsidRDefault="00E725B8" w:rsidP="002936B5">
      <w:pPr>
        <w:spacing w:after="0"/>
      </w:pPr>
    </w:p>
    <w:p w14:paraId="02C47382" w14:textId="77777777" w:rsidR="00E725B8" w:rsidRDefault="00E725B8" w:rsidP="002936B5">
      <w:pPr>
        <w:spacing w:after="0"/>
      </w:pPr>
    </w:p>
    <w:p w14:paraId="458FF627" w14:textId="77777777" w:rsidR="00E725B8" w:rsidRDefault="00E725B8" w:rsidP="002936B5">
      <w:pPr>
        <w:spacing w:after="0"/>
      </w:pPr>
    </w:p>
    <w:p w14:paraId="3EE30B4A" w14:textId="77777777" w:rsidR="00E725B8" w:rsidRDefault="00E725B8" w:rsidP="002936B5">
      <w:pPr>
        <w:spacing w:after="0"/>
      </w:pPr>
    </w:p>
    <w:p w14:paraId="2734ED8D" w14:textId="77777777" w:rsidR="00E725B8" w:rsidRDefault="00E725B8" w:rsidP="002936B5">
      <w:pPr>
        <w:spacing w:after="0"/>
      </w:pPr>
    </w:p>
    <w:p w14:paraId="348A01A1" w14:textId="77777777" w:rsidR="00E725B8" w:rsidRDefault="00E725B8" w:rsidP="002936B5">
      <w:pPr>
        <w:spacing w:after="0"/>
      </w:pPr>
    </w:p>
    <w:p w14:paraId="2D6D5B4D" w14:textId="77777777" w:rsidR="00E725B8" w:rsidRDefault="00E725B8" w:rsidP="002936B5">
      <w:pPr>
        <w:spacing w:after="0"/>
      </w:pPr>
    </w:p>
    <w:p w14:paraId="57545C55" w14:textId="77777777" w:rsidR="002936B5" w:rsidRDefault="002936B5" w:rsidP="002936B5">
      <w:pPr>
        <w:spacing w:after="0"/>
      </w:pPr>
    </w:p>
    <w:p w14:paraId="5A670E08" w14:textId="77777777" w:rsidR="00232D08" w:rsidRDefault="00232D08" w:rsidP="002936B5">
      <w:pPr>
        <w:spacing w:after="0"/>
      </w:pPr>
    </w:p>
    <w:p w14:paraId="3E922AFD" w14:textId="77777777" w:rsidR="00E725B8" w:rsidRPr="00892A58" w:rsidRDefault="00E725B8" w:rsidP="00892A58">
      <w:pPr>
        <w:pStyle w:val="Overskrift1"/>
        <w:pBdr>
          <w:bottom w:val="single" w:sz="4" w:space="1" w:color="auto"/>
        </w:pBdr>
        <w:rPr>
          <w:rFonts w:asciiTheme="minorHAnsi" w:hAnsiTheme="minorHAnsi"/>
          <w:b/>
          <w:color w:val="003399"/>
        </w:rPr>
      </w:pPr>
      <w:bookmarkStart w:id="7" w:name="_Toc497140508"/>
      <w:r w:rsidRPr="00892A58">
        <w:rPr>
          <w:rFonts w:asciiTheme="minorHAnsi" w:hAnsiTheme="minorHAnsi"/>
          <w:b/>
          <w:color w:val="003399"/>
        </w:rPr>
        <w:lastRenderedPageBreak/>
        <w:t>3. Samarbeidsutvalget (SU)</w:t>
      </w:r>
      <w:bookmarkEnd w:id="7"/>
      <w:r w:rsidRPr="00892A58">
        <w:rPr>
          <w:rFonts w:asciiTheme="minorHAnsi" w:hAnsiTheme="minorHAnsi"/>
          <w:b/>
          <w:color w:val="003399"/>
        </w:rPr>
        <w:t xml:space="preserve"> </w:t>
      </w:r>
    </w:p>
    <w:p w14:paraId="0887FCD6" w14:textId="77777777" w:rsidR="00E725B8" w:rsidRPr="00EF764B" w:rsidRDefault="00E725B8" w:rsidP="00E725B8">
      <w:pPr>
        <w:autoSpaceDE w:val="0"/>
        <w:autoSpaceDN w:val="0"/>
        <w:adjustRightInd w:val="0"/>
        <w:spacing w:after="0" w:line="240" w:lineRule="auto"/>
        <w:rPr>
          <w:rFonts w:cs="Arial"/>
          <w:color w:val="003399"/>
          <w:sz w:val="28"/>
          <w:szCs w:val="24"/>
        </w:rPr>
      </w:pPr>
    </w:p>
    <w:p w14:paraId="63FB57CF" w14:textId="77777777" w:rsidR="00E725B8" w:rsidRDefault="00E725B8" w:rsidP="00E725B8">
      <w:pPr>
        <w:autoSpaceDE w:val="0"/>
        <w:autoSpaceDN w:val="0"/>
        <w:adjustRightInd w:val="0"/>
        <w:spacing w:after="0" w:line="240" w:lineRule="auto"/>
        <w:rPr>
          <w:rFonts w:cs="Calibri"/>
          <w:color w:val="000000"/>
          <w:sz w:val="24"/>
          <w:szCs w:val="24"/>
        </w:rPr>
      </w:pPr>
      <w:r w:rsidRPr="00E725B8">
        <w:rPr>
          <w:rFonts w:cs="Calibri"/>
          <w:color w:val="000000"/>
          <w:sz w:val="24"/>
          <w:szCs w:val="24"/>
        </w:rPr>
        <w:t xml:space="preserve">Opplæringsloven § 11-1a annet ledd åpner for at samarbeidsutvalget selv kan være skolemiljøutvalg. </w:t>
      </w:r>
      <w:r>
        <w:rPr>
          <w:rFonts w:cs="Calibri"/>
          <w:color w:val="000000"/>
          <w:sz w:val="24"/>
          <w:szCs w:val="24"/>
        </w:rPr>
        <w:t>Ved skolene i Rendalen</w:t>
      </w:r>
      <w:r w:rsidRPr="00E725B8">
        <w:rPr>
          <w:rFonts w:cs="Calibri"/>
          <w:color w:val="000000"/>
          <w:sz w:val="24"/>
          <w:szCs w:val="24"/>
        </w:rPr>
        <w:t xml:space="preserve"> har vi felles utvalg for SU og SMU. </w:t>
      </w:r>
    </w:p>
    <w:p w14:paraId="3C6497A3" w14:textId="77777777" w:rsidR="00E725B8" w:rsidRPr="00E725B8" w:rsidRDefault="00E725B8" w:rsidP="00E725B8">
      <w:pPr>
        <w:autoSpaceDE w:val="0"/>
        <w:autoSpaceDN w:val="0"/>
        <w:adjustRightInd w:val="0"/>
        <w:spacing w:after="0" w:line="240" w:lineRule="auto"/>
        <w:rPr>
          <w:rFonts w:cs="Calibri"/>
          <w:color w:val="000000"/>
          <w:sz w:val="24"/>
          <w:szCs w:val="24"/>
        </w:rPr>
      </w:pPr>
    </w:p>
    <w:p w14:paraId="7A1A1038" w14:textId="77777777" w:rsidR="00E725B8" w:rsidRPr="00892A58" w:rsidRDefault="00E725B8" w:rsidP="00892A58">
      <w:pPr>
        <w:pStyle w:val="Overskrift2"/>
        <w:rPr>
          <w:rFonts w:asciiTheme="minorHAnsi" w:hAnsiTheme="minorHAnsi"/>
          <w:b/>
          <w:color w:val="003399"/>
        </w:rPr>
      </w:pPr>
      <w:bookmarkStart w:id="8" w:name="_Toc497140509"/>
      <w:r w:rsidRPr="00892A58">
        <w:rPr>
          <w:rFonts w:asciiTheme="minorHAnsi" w:hAnsiTheme="minorHAnsi"/>
          <w:b/>
          <w:color w:val="003399"/>
        </w:rPr>
        <w:t>3.1. Hjemlet i opplæringsloven</w:t>
      </w:r>
      <w:bookmarkEnd w:id="8"/>
      <w:r w:rsidRPr="00892A58">
        <w:rPr>
          <w:rFonts w:asciiTheme="minorHAnsi" w:hAnsiTheme="minorHAnsi"/>
          <w:b/>
          <w:color w:val="003399"/>
        </w:rPr>
        <w:t xml:space="preserve"> </w:t>
      </w:r>
    </w:p>
    <w:p w14:paraId="54ED2389" w14:textId="77777777" w:rsidR="00E725B8" w:rsidRPr="00E725B8" w:rsidRDefault="00E725B8" w:rsidP="00E725B8">
      <w:pPr>
        <w:autoSpaceDE w:val="0"/>
        <w:autoSpaceDN w:val="0"/>
        <w:adjustRightInd w:val="0"/>
        <w:spacing w:after="0" w:line="240" w:lineRule="auto"/>
        <w:rPr>
          <w:rFonts w:cs="Arial"/>
          <w:color w:val="003399"/>
          <w:sz w:val="24"/>
          <w:szCs w:val="24"/>
        </w:rPr>
      </w:pPr>
    </w:p>
    <w:p w14:paraId="28792DE4" w14:textId="77777777" w:rsidR="00E725B8" w:rsidRPr="00E725B8" w:rsidRDefault="00E725B8" w:rsidP="00E725B8">
      <w:pPr>
        <w:autoSpaceDE w:val="0"/>
        <w:autoSpaceDN w:val="0"/>
        <w:adjustRightInd w:val="0"/>
        <w:spacing w:after="0" w:line="240" w:lineRule="auto"/>
        <w:rPr>
          <w:rFonts w:cs="Calibri"/>
          <w:color w:val="000000"/>
          <w:sz w:val="24"/>
          <w:szCs w:val="24"/>
        </w:rPr>
      </w:pPr>
      <w:r w:rsidRPr="00E725B8">
        <w:rPr>
          <w:rFonts w:cs="Calibri"/>
          <w:b/>
          <w:bCs/>
          <w:color w:val="000000"/>
          <w:sz w:val="24"/>
          <w:szCs w:val="24"/>
        </w:rPr>
        <w:t>§ 11-1</w:t>
      </w:r>
      <w:r>
        <w:rPr>
          <w:rFonts w:cs="Calibri"/>
          <w:b/>
          <w:bCs/>
          <w:color w:val="000000"/>
          <w:sz w:val="24"/>
          <w:szCs w:val="24"/>
        </w:rPr>
        <w:t>. Samarbeidsutvalg ved grunnskole</w:t>
      </w:r>
      <w:r w:rsidRPr="00E725B8">
        <w:rPr>
          <w:rFonts w:cs="Calibri"/>
          <w:b/>
          <w:bCs/>
          <w:color w:val="000000"/>
          <w:sz w:val="24"/>
          <w:szCs w:val="24"/>
        </w:rPr>
        <w:t xml:space="preserve">r </w:t>
      </w:r>
    </w:p>
    <w:p w14:paraId="4BE2459D" w14:textId="77777777" w:rsidR="00E725B8" w:rsidRPr="0007528D" w:rsidRDefault="00E725B8" w:rsidP="00E725B8">
      <w:pPr>
        <w:autoSpaceDE w:val="0"/>
        <w:autoSpaceDN w:val="0"/>
        <w:adjustRightInd w:val="0"/>
        <w:spacing w:after="0" w:line="240" w:lineRule="auto"/>
        <w:rPr>
          <w:rFonts w:cs="Calibri"/>
          <w:i/>
          <w:color w:val="000000"/>
          <w:sz w:val="24"/>
          <w:szCs w:val="24"/>
        </w:rPr>
      </w:pPr>
      <w:r w:rsidRPr="0007528D">
        <w:rPr>
          <w:rFonts w:cs="Calibri"/>
          <w:i/>
          <w:color w:val="000000"/>
          <w:sz w:val="24"/>
          <w:szCs w:val="24"/>
        </w:rPr>
        <w:t>Ved hver grunnskole skal det være et samarbeidsutvalg med to representanter for undervisningspersonalet, en for andre tilsette, to for foreldrerådet, to for eleve</w:t>
      </w:r>
      <w:r w:rsidR="0007528D" w:rsidRPr="0007528D">
        <w:rPr>
          <w:rFonts w:cs="Calibri"/>
          <w:i/>
          <w:color w:val="000000"/>
          <w:sz w:val="24"/>
          <w:szCs w:val="24"/>
        </w:rPr>
        <w:t>ne og to for kommunen. Den e</w:t>
      </w:r>
      <w:r w:rsidRPr="0007528D">
        <w:rPr>
          <w:rFonts w:cs="Calibri"/>
          <w:i/>
          <w:color w:val="000000"/>
          <w:sz w:val="24"/>
          <w:szCs w:val="24"/>
        </w:rPr>
        <w:t xml:space="preserve">ne av representantene for kommunen skal være rektor ved skolen. </w:t>
      </w:r>
    </w:p>
    <w:p w14:paraId="4295844F" w14:textId="77777777" w:rsidR="00E725B8" w:rsidRDefault="00E725B8" w:rsidP="00E725B8">
      <w:pPr>
        <w:autoSpaceDE w:val="0"/>
        <w:autoSpaceDN w:val="0"/>
        <w:adjustRightInd w:val="0"/>
        <w:spacing w:after="0" w:line="240" w:lineRule="auto"/>
        <w:rPr>
          <w:rFonts w:cs="Calibri"/>
          <w:color w:val="000000"/>
          <w:sz w:val="24"/>
          <w:szCs w:val="24"/>
        </w:rPr>
      </w:pPr>
    </w:p>
    <w:p w14:paraId="7D01903B" w14:textId="77777777" w:rsidR="00E725B8" w:rsidRDefault="00E725B8" w:rsidP="00E725B8">
      <w:pPr>
        <w:autoSpaceDE w:val="0"/>
        <w:autoSpaceDN w:val="0"/>
        <w:adjustRightInd w:val="0"/>
        <w:spacing w:after="0" w:line="240" w:lineRule="auto"/>
        <w:rPr>
          <w:rFonts w:cs="Calibri"/>
          <w:color w:val="000000"/>
          <w:sz w:val="24"/>
          <w:szCs w:val="24"/>
        </w:rPr>
      </w:pPr>
      <w:r>
        <w:rPr>
          <w:rFonts w:cs="Calibri"/>
          <w:color w:val="000000"/>
          <w:sz w:val="24"/>
          <w:szCs w:val="24"/>
        </w:rPr>
        <w:t>Elevrepresentantene skal ikke være til stede</w:t>
      </w:r>
      <w:r w:rsidRPr="00E725B8">
        <w:rPr>
          <w:rFonts w:cs="Calibri"/>
          <w:color w:val="000000"/>
          <w:sz w:val="24"/>
          <w:szCs w:val="24"/>
        </w:rPr>
        <w:t xml:space="preserve"> når saker som er omfatta av </w:t>
      </w:r>
      <w:r>
        <w:rPr>
          <w:rFonts w:cs="Calibri"/>
          <w:color w:val="000000"/>
          <w:sz w:val="24"/>
          <w:szCs w:val="24"/>
        </w:rPr>
        <w:t>taushetsplikt</w:t>
      </w:r>
      <w:r w:rsidRPr="00E725B8">
        <w:rPr>
          <w:rFonts w:cs="Calibri"/>
          <w:color w:val="000000"/>
          <w:sz w:val="24"/>
          <w:szCs w:val="24"/>
        </w:rPr>
        <w:t xml:space="preserve"> etter lover eller forskrifter, blir behandla i samarbeidsutval</w:t>
      </w:r>
      <w:r>
        <w:rPr>
          <w:rFonts w:cs="Calibri"/>
          <w:color w:val="000000"/>
          <w:sz w:val="24"/>
          <w:szCs w:val="24"/>
        </w:rPr>
        <w:t>g</w:t>
      </w:r>
      <w:r w:rsidRPr="00E725B8">
        <w:rPr>
          <w:rFonts w:cs="Calibri"/>
          <w:color w:val="000000"/>
          <w:sz w:val="24"/>
          <w:szCs w:val="24"/>
        </w:rPr>
        <w:t xml:space="preserve">et. </w:t>
      </w:r>
    </w:p>
    <w:p w14:paraId="400716DA" w14:textId="77777777" w:rsidR="00E725B8" w:rsidRPr="00E725B8" w:rsidRDefault="00E725B8" w:rsidP="00E725B8">
      <w:pPr>
        <w:autoSpaceDE w:val="0"/>
        <w:autoSpaceDN w:val="0"/>
        <w:adjustRightInd w:val="0"/>
        <w:spacing w:after="0" w:line="240" w:lineRule="auto"/>
        <w:rPr>
          <w:rFonts w:cs="Calibri"/>
          <w:color w:val="000000"/>
          <w:sz w:val="24"/>
          <w:szCs w:val="24"/>
        </w:rPr>
      </w:pPr>
    </w:p>
    <w:p w14:paraId="6B0486EE" w14:textId="77777777" w:rsidR="00E725B8" w:rsidRDefault="00E725B8" w:rsidP="00E725B8">
      <w:pPr>
        <w:autoSpaceDE w:val="0"/>
        <w:autoSpaceDN w:val="0"/>
        <w:adjustRightInd w:val="0"/>
        <w:spacing w:after="0" w:line="240" w:lineRule="auto"/>
        <w:rPr>
          <w:rFonts w:cs="Calibri"/>
          <w:color w:val="000000"/>
          <w:sz w:val="24"/>
          <w:szCs w:val="24"/>
        </w:rPr>
      </w:pPr>
      <w:r w:rsidRPr="00E725B8">
        <w:rPr>
          <w:rFonts w:cs="Calibri"/>
          <w:color w:val="000000"/>
          <w:sz w:val="24"/>
          <w:szCs w:val="24"/>
        </w:rPr>
        <w:t>Samarbeidsutval</w:t>
      </w:r>
      <w:r>
        <w:rPr>
          <w:rFonts w:cs="Calibri"/>
          <w:color w:val="000000"/>
          <w:sz w:val="24"/>
          <w:szCs w:val="24"/>
        </w:rPr>
        <w:t>g</w:t>
      </w:r>
      <w:r w:rsidRPr="00E725B8">
        <w:rPr>
          <w:rFonts w:cs="Calibri"/>
          <w:color w:val="000000"/>
          <w:sz w:val="24"/>
          <w:szCs w:val="24"/>
        </w:rPr>
        <w:t>et har rett til å uttale seg i alle saker som gjeld</w:t>
      </w:r>
      <w:r>
        <w:rPr>
          <w:rFonts w:cs="Calibri"/>
          <w:color w:val="000000"/>
          <w:sz w:val="24"/>
          <w:szCs w:val="24"/>
        </w:rPr>
        <w:t>er</w:t>
      </w:r>
      <w:r w:rsidRPr="00E725B8">
        <w:rPr>
          <w:rFonts w:cs="Calibri"/>
          <w:color w:val="000000"/>
          <w:sz w:val="24"/>
          <w:szCs w:val="24"/>
        </w:rPr>
        <w:t xml:space="preserve"> skolen. </w:t>
      </w:r>
    </w:p>
    <w:p w14:paraId="27B93B38" w14:textId="77777777" w:rsidR="00E725B8" w:rsidRPr="00E725B8" w:rsidRDefault="00E725B8" w:rsidP="00E725B8">
      <w:pPr>
        <w:autoSpaceDE w:val="0"/>
        <w:autoSpaceDN w:val="0"/>
        <w:adjustRightInd w:val="0"/>
        <w:spacing w:after="0" w:line="240" w:lineRule="auto"/>
        <w:rPr>
          <w:rFonts w:cs="Calibri"/>
          <w:color w:val="000000"/>
          <w:sz w:val="24"/>
          <w:szCs w:val="24"/>
        </w:rPr>
      </w:pPr>
    </w:p>
    <w:p w14:paraId="08219669" w14:textId="77777777" w:rsidR="00E725B8" w:rsidRPr="00892A58" w:rsidRDefault="00E725B8" w:rsidP="00892A58">
      <w:pPr>
        <w:pStyle w:val="Overskrift2"/>
        <w:rPr>
          <w:rFonts w:asciiTheme="minorHAnsi" w:hAnsiTheme="minorHAnsi"/>
          <w:b/>
          <w:color w:val="003399"/>
        </w:rPr>
      </w:pPr>
      <w:bookmarkStart w:id="9" w:name="_Toc497140510"/>
      <w:r w:rsidRPr="00892A58">
        <w:rPr>
          <w:rFonts w:asciiTheme="minorHAnsi" w:hAnsiTheme="minorHAnsi"/>
          <w:b/>
          <w:color w:val="003399"/>
        </w:rPr>
        <w:t>3.2. Informasjon om utvalget</w:t>
      </w:r>
      <w:bookmarkEnd w:id="9"/>
      <w:r w:rsidRPr="00892A58">
        <w:rPr>
          <w:rFonts w:asciiTheme="minorHAnsi" w:hAnsiTheme="minorHAnsi"/>
          <w:b/>
          <w:color w:val="003399"/>
        </w:rPr>
        <w:t xml:space="preserve"> </w:t>
      </w:r>
    </w:p>
    <w:p w14:paraId="0B93DD11" w14:textId="77777777" w:rsidR="00E725B8" w:rsidRPr="00E725B8" w:rsidRDefault="00E725B8" w:rsidP="00E725B8">
      <w:pPr>
        <w:autoSpaceDE w:val="0"/>
        <w:autoSpaceDN w:val="0"/>
        <w:adjustRightInd w:val="0"/>
        <w:spacing w:after="0" w:line="240" w:lineRule="auto"/>
        <w:rPr>
          <w:rFonts w:cs="Arial"/>
          <w:color w:val="003399"/>
          <w:sz w:val="24"/>
          <w:szCs w:val="24"/>
        </w:rPr>
      </w:pPr>
    </w:p>
    <w:p w14:paraId="42947B04" w14:textId="77777777" w:rsidR="00E725B8" w:rsidRPr="0007528D" w:rsidRDefault="00E725B8" w:rsidP="00E725B8">
      <w:pPr>
        <w:autoSpaceDE w:val="0"/>
        <w:autoSpaceDN w:val="0"/>
        <w:adjustRightInd w:val="0"/>
        <w:spacing w:after="0" w:line="240" w:lineRule="auto"/>
        <w:rPr>
          <w:rFonts w:cs="Calibri"/>
          <w:i/>
          <w:color w:val="000000"/>
          <w:sz w:val="24"/>
          <w:szCs w:val="24"/>
        </w:rPr>
      </w:pPr>
      <w:r w:rsidRPr="0007528D">
        <w:rPr>
          <w:rFonts w:cs="Calibri"/>
          <w:b/>
          <w:bCs/>
          <w:i/>
          <w:color w:val="000000"/>
          <w:sz w:val="24"/>
          <w:szCs w:val="24"/>
        </w:rPr>
        <w:t xml:space="preserve">Samarbeidsutvalget </w:t>
      </w:r>
      <w:r w:rsidRPr="0007528D">
        <w:rPr>
          <w:rFonts w:cs="Calibri"/>
          <w:i/>
          <w:color w:val="000000"/>
          <w:sz w:val="24"/>
          <w:szCs w:val="24"/>
        </w:rPr>
        <w:t xml:space="preserve">(SU) er skolens øverste samarbeidsorgan. SU har rett til å uttale seg i alle saker som gjelder skolen, for eksempel skolens planarbeid, virksomhetsplaner, forsøks- og utviklingsarbeid, opplæring, budsjett, skolenedleggelse, skolebasert vurdering, informasjonsarbeid, SFO mv. </w:t>
      </w:r>
    </w:p>
    <w:p w14:paraId="554017E0" w14:textId="77777777" w:rsidR="00E725B8" w:rsidRPr="00E725B8" w:rsidRDefault="00E725B8" w:rsidP="00E725B8">
      <w:pPr>
        <w:autoSpaceDE w:val="0"/>
        <w:autoSpaceDN w:val="0"/>
        <w:adjustRightInd w:val="0"/>
        <w:spacing w:after="0" w:line="240" w:lineRule="auto"/>
        <w:rPr>
          <w:rFonts w:cs="Calibri"/>
          <w:color w:val="000000"/>
          <w:sz w:val="24"/>
          <w:szCs w:val="24"/>
        </w:rPr>
      </w:pPr>
    </w:p>
    <w:p w14:paraId="16E0DAE6" w14:textId="77777777" w:rsidR="00E725B8" w:rsidRDefault="0007528D" w:rsidP="00E725B8">
      <w:pPr>
        <w:autoSpaceDE w:val="0"/>
        <w:autoSpaceDN w:val="0"/>
        <w:adjustRightInd w:val="0"/>
        <w:spacing w:after="0" w:line="240" w:lineRule="auto"/>
        <w:rPr>
          <w:rFonts w:cs="Calibri"/>
          <w:color w:val="000000"/>
          <w:sz w:val="24"/>
          <w:szCs w:val="24"/>
        </w:rPr>
      </w:pPr>
      <w:r>
        <w:rPr>
          <w:rFonts w:cs="Calibri"/>
          <w:color w:val="000000"/>
          <w:sz w:val="24"/>
          <w:szCs w:val="24"/>
        </w:rPr>
        <w:t>FAU velger 4</w:t>
      </w:r>
      <w:r w:rsidR="00E725B8" w:rsidRPr="00E725B8">
        <w:rPr>
          <w:rFonts w:cs="Calibri"/>
          <w:color w:val="000000"/>
          <w:sz w:val="24"/>
          <w:szCs w:val="24"/>
        </w:rPr>
        <w:t xml:space="preserve"> representanter og 2 vararepresentanter til samarbeidsutvalget. </w:t>
      </w:r>
    </w:p>
    <w:p w14:paraId="4B3A59F5" w14:textId="77777777" w:rsidR="00E725B8" w:rsidRPr="00E725B8" w:rsidRDefault="00E725B8" w:rsidP="00E725B8">
      <w:pPr>
        <w:autoSpaceDE w:val="0"/>
        <w:autoSpaceDN w:val="0"/>
        <w:adjustRightInd w:val="0"/>
        <w:spacing w:after="0" w:line="240" w:lineRule="auto"/>
        <w:rPr>
          <w:rFonts w:cs="Calibri"/>
          <w:color w:val="000000"/>
          <w:sz w:val="24"/>
          <w:szCs w:val="24"/>
        </w:rPr>
      </w:pPr>
    </w:p>
    <w:p w14:paraId="1899F2E2" w14:textId="77777777" w:rsidR="00E725B8" w:rsidRDefault="00E725B8" w:rsidP="00E725B8">
      <w:pPr>
        <w:autoSpaceDE w:val="0"/>
        <w:autoSpaceDN w:val="0"/>
        <w:adjustRightInd w:val="0"/>
        <w:spacing w:after="0" w:line="240" w:lineRule="auto"/>
        <w:rPr>
          <w:rFonts w:cs="Calibri"/>
          <w:color w:val="000000"/>
          <w:sz w:val="24"/>
          <w:szCs w:val="24"/>
        </w:rPr>
      </w:pPr>
      <w:r w:rsidRPr="00E725B8">
        <w:rPr>
          <w:rFonts w:cs="Calibri"/>
          <w:color w:val="000000"/>
          <w:sz w:val="24"/>
          <w:szCs w:val="24"/>
        </w:rPr>
        <w:t xml:space="preserve">SU har regelmessige møter. </w:t>
      </w:r>
    </w:p>
    <w:p w14:paraId="65078AA3" w14:textId="77777777" w:rsidR="00E725B8" w:rsidRPr="00E725B8" w:rsidRDefault="00E725B8" w:rsidP="00E725B8">
      <w:pPr>
        <w:autoSpaceDE w:val="0"/>
        <w:autoSpaceDN w:val="0"/>
        <w:adjustRightInd w:val="0"/>
        <w:spacing w:after="0" w:line="240" w:lineRule="auto"/>
        <w:rPr>
          <w:rFonts w:cs="Calibri"/>
          <w:color w:val="000000"/>
          <w:sz w:val="24"/>
          <w:szCs w:val="24"/>
        </w:rPr>
      </w:pPr>
    </w:p>
    <w:p w14:paraId="6D5E7471" w14:textId="77777777" w:rsidR="00E725B8" w:rsidRPr="00892A58" w:rsidRDefault="00E725B8" w:rsidP="00892A58">
      <w:pPr>
        <w:pStyle w:val="Overskrift2"/>
        <w:rPr>
          <w:rFonts w:asciiTheme="minorHAnsi" w:hAnsiTheme="minorHAnsi"/>
          <w:b/>
          <w:color w:val="003399"/>
        </w:rPr>
      </w:pPr>
      <w:bookmarkStart w:id="10" w:name="_Toc497140511"/>
      <w:r w:rsidRPr="00892A58">
        <w:rPr>
          <w:rFonts w:asciiTheme="minorHAnsi" w:hAnsiTheme="minorHAnsi"/>
          <w:b/>
          <w:color w:val="003399"/>
        </w:rPr>
        <w:t>3.3. Hvorfor delta i samarbeidsutvalget?</w:t>
      </w:r>
      <w:bookmarkEnd w:id="10"/>
      <w:r w:rsidRPr="00892A58">
        <w:rPr>
          <w:rFonts w:asciiTheme="minorHAnsi" w:hAnsiTheme="minorHAnsi"/>
          <w:b/>
          <w:color w:val="003399"/>
        </w:rPr>
        <w:t xml:space="preserve"> </w:t>
      </w:r>
    </w:p>
    <w:p w14:paraId="5BA5FC19" w14:textId="77777777" w:rsidR="00E725B8" w:rsidRPr="00E725B8" w:rsidRDefault="00E725B8" w:rsidP="00E725B8">
      <w:pPr>
        <w:autoSpaceDE w:val="0"/>
        <w:autoSpaceDN w:val="0"/>
        <w:adjustRightInd w:val="0"/>
        <w:spacing w:after="0" w:line="240" w:lineRule="auto"/>
        <w:rPr>
          <w:rFonts w:cs="Arial"/>
          <w:color w:val="003399"/>
          <w:sz w:val="24"/>
          <w:szCs w:val="24"/>
        </w:rPr>
      </w:pPr>
    </w:p>
    <w:p w14:paraId="09C53E66" w14:textId="77777777" w:rsidR="002936B5" w:rsidRPr="00C93B96" w:rsidRDefault="00E725B8" w:rsidP="00E725B8">
      <w:pPr>
        <w:spacing w:after="0"/>
        <w:rPr>
          <w:b/>
          <w:color w:val="003399"/>
          <w:sz w:val="24"/>
          <w:szCs w:val="24"/>
        </w:rPr>
      </w:pPr>
      <w:r w:rsidRPr="00C93B96">
        <w:rPr>
          <w:rFonts w:cs="Calibri"/>
          <w:color w:val="000000"/>
          <w:sz w:val="24"/>
          <w:szCs w:val="24"/>
        </w:rPr>
        <w:t xml:space="preserve">Som medlem av SU medvirker den enkelte til at skolen, de ansatte, elevene og foreldrene tar aktivt del i arbeidet med å skape et godt skolemiljø. SU har rett til å uttale seg i alle saker som gjelder skolen. </w:t>
      </w:r>
    </w:p>
    <w:p w14:paraId="6EF7976F" w14:textId="77777777" w:rsidR="002936B5" w:rsidRPr="00C93B96" w:rsidRDefault="002936B5" w:rsidP="00971106">
      <w:pPr>
        <w:rPr>
          <w:b/>
          <w:color w:val="003399"/>
          <w:sz w:val="24"/>
          <w:szCs w:val="24"/>
        </w:rPr>
      </w:pPr>
    </w:p>
    <w:p w14:paraId="2B7968FF" w14:textId="77777777" w:rsidR="00E725B8" w:rsidRPr="00E725B8" w:rsidRDefault="00E725B8" w:rsidP="00E725B8">
      <w:pPr>
        <w:autoSpaceDE w:val="0"/>
        <w:autoSpaceDN w:val="0"/>
        <w:adjustRightInd w:val="0"/>
        <w:spacing w:after="0" w:line="240" w:lineRule="auto"/>
        <w:rPr>
          <w:rFonts w:cs="Calibri"/>
          <w:color w:val="000000"/>
          <w:sz w:val="24"/>
          <w:szCs w:val="24"/>
        </w:rPr>
      </w:pPr>
      <w:r w:rsidRPr="00E725B8">
        <w:rPr>
          <w:rFonts w:cs="Calibri"/>
          <w:color w:val="000000"/>
          <w:sz w:val="24"/>
          <w:szCs w:val="24"/>
        </w:rPr>
        <w:t xml:space="preserve">SU skal orienteres om alle forhold ved skolen. Rektor må informere om enkeltsaker som kan forekomme, men SU skal hvert år informeres, kunne uttale seg om og arbeid med følgende: </w:t>
      </w:r>
    </w:p>
    <w:p w14:paraId="6BBDD939" w14:textId="77777777" w:rsidR="00C93B96" w:rsidRPr="00C93B96" w:rsidRDefault="00C93B96" w:rsidP="00E725B8">
      <w:pPr>
        <w:autoSpaceDE w:val="0"/>
        <w:autoSpaceDN w:val="0"/>
        <w:adjustRightInd w:val="0"/>
        <w:spacing w:after="68" w:line="240" w:lineRule="auto"/>
        <w:rPr>
          <w:rFonts w:cs="Courier New"/>
          <w:color w:val="000000"/>
          <w:sz w:val="24"/>
          <w:szCs w:val="24"/>
        </w:rPr>
      </w:pPr>
    </w:p>
    <w:p w14:paraId="6D4350B2" w14:textId="77777777" w:rsidR="00C93B96" w:rsidRPr="00C93B96" w:rsidRDefault="00C93B96" w:rsidP="00C93B96">
      <w:pPr>
        <w:pStyle w:val="Listeavsnitt"/>
        <w:numPr>
          <w:ilvl w:val="0"/>
          <w:numId w:val="10"/>
        </w:numPr>
        <w:autoSpaceDE w:val="0"/>
        <w:autoSpaceDN w:val="0"/>
        <w:adjustRightInd w:val="0"/>
        <w:spacing w:after="67" w:line="240" w:lineRule="auto"/>
        <w:rPr>
          <w:rFonts w:cs="Arial"/>
          <w:color w:val="000000"/>
          <w:sz w:val="24"/>
          <w:szCs w:val="24"/>
        </w:rPr>
      </w:pPr>
      <w:r w:rsidRPr="00C93B96">
        <w:rPr>
          <w:rFonts w:cs="Arial"/>
          <w:color w:val="000000"/>
          <w:sz w:val="24"/>
          <w:szCs w:val="24"/>
        </w:rPr>
        <w:t xml:space="preserve">Handlingsplan for brukermedvirkning </w:t>
      </w:r>
    </w:p>
    <w:p w14:paraId="4A7BB992" w14:textId="77777777" w:rsidR="00C93B96" w:rsidRPr="00C93B96" w:rsidRDefault="00C93B96" w:rsidP="00C93B96">
      <w:pPr>
        <w:pStyle w:val="Listeavsnitt"/>
        <w:numPr>
          <w:ilvl w:val="0"/>
          <w:numId w:val="10"/>
        </w:numPr>
        <w:autoSpaceDE w:val="0"/>
        <w:autoSpaceDN w:val="0"/>
        <w:adjustRightInd w:val="0"/>
        <w:spacing w:after="67" w:line="240" w:lineRule="auto"/>
        <w:rPr>
          <w:rFonts w:cs="Arial"/>
          <w:color w:val="000000"/>
          <w:sz w:val="24"/>
          <w:szCs w:val="24"/>
        </w:rPr>
      </w:pPr>
      <w:r w:rsidRPr="00C93B96">
        <w:rPr>
          <w:rFonts w:cs="Arial"/>
          <w:color w:val="000000"/>
          <w:sz w:val="24"/>
          <w:szCs w:val="24"/>
        </w:rPr>
        <w:t xml:space="preserve">Handlingsplan for skolene i Rendalen </w:t>
      </w:r>
    </w:p>
    <w:p w14:paraId="078AE817" w14:textId="77777777" w:rsidR="00C93B96" w:rsidRPr="00C93B96" w:rsidRDefault="00C93B96" w:rsidP="00C93B96">
      <w:pPr>
        <w:pStyle w:val="Listeavsnitt"/>
        <w:numPr>
          <w:ilvl w:val="0"/>
          <w:numId w:val="10"/>
        </w:numPr>
        <w:autoSpaceDE w:val="0"/>
        <w:autoSpaceDN w:val="0"/>
        <w:adjustRightInd w:val="0"/>
        <w:spacing w:after="68" w:line="240" w:lineRule="auto"/>
        <w:rPr>
          <w:rFonts w:cs="Calibri"/>
          <w:color w:val="000000"/>
          <w:sz w:val="24"/>
          <w:szCs w:val="24"/>
        </w:rPr>
      </w:pPr>
      <w:r w:rsidRPr="00C93B96">
        <w:rPr>
          <w:rFonts w:cs="Calibri"/>
          <w:color w:val="000000"/>
          <w:sz w:val="24"/>
          <w:szCs w:val="24"/>
        </w:rPr>
        <w:t xml:space="preserve">Virksomhetsplanen </w:t>
      </w:r>
    </w:p>
    <w:p w14:paraId="76F669DB" w14:textId="77777777" w:rsidR="00C93B96" w:rsidRPr="00C93B96" w:rsidRDefault="00C93B96" w:rsidP="00C93B96">
      <w:pPr>
        <w:pStyle w:val="Listeavsnitt"/>
        <w:numPr>
          <w:ilvl w:val="0"/>
          <w:numId w:val="10"/>
        </w:numPr>
        <w:autoSpaceDE w:val="0"/>
        <w:autoSpaceDN w:val="0"/>
        <w:adjustRightInd w:val="0"/>
        <w:spacing w:after="68" w:line="240" w:lineRule="auto"/>
        <w:rPr>
          <w:rFonts w:cs="Calibri"/>
          <w:color w:val="000000"/>
          <w:sz w:val="24"/>
          <w:szCs w:val="24"/>
        </w:rPr>
      </w:pPr>
      <w:r w:rsidRPr="00C93B96">
        <w:rPr>
          <w:rFonts w:cs="Calibri"/>
          <w:color w:val="000000"/>
          <w:sz w:val="24"/>
          <w:szCs w:val="24"/>
        </w:rPr>
        <w:t xml:space="preserve">Ordensreglement </w:t>
      </w:r>
    </w:p>
    <w:p w14:paraId="6647FCE7" w14:textId="77777777" w:rsidR="00C93B96" w:rsidRPr="00C93B96" w:rsidRDefault="00C93B96" w:rsidP="00C93B96">
      <w:pPr>
        <w:pStyle w:val="Listeavsnitt"/>
        <w:numPr>
          <w:ilvl w:val="0"/>
          <w:numId w:val="10"/>
        </w:numPr>
        <w:autoSpaceDE w:val="0"/>
        <w:autoSpaceDN w:val="0"/>
        <w:adjustRightInd w:val="0"/>
        <w:spacing w:after="68" w:line="240" w:lineRule="auto"/>
        <w:rPr>
          <w:rFonts w:cs="Calibri"/>
          <w:color w:val="000000"/>
          <w:sz w:val="24"/>
          <w:szCs w:val="24"/>
        </w:rPr>
      </w:pPr>
      <w:r w:rsidRPr="00C93B96">
        <w:rPr>
          <w:rFonts w:cs="Calibri"/>
          <w:color w:val="000000"/>
          <w:sz w:val="24"/>
          <w:szCs w:val="24"/>
        </w:rPr>
        <w:t xml:space="preserve">Beredskapsplan </w:t>
      </w:r>
    </w:p>
    <w:p w14:paraId="72BE1DFB" w14:textId="77777777" w:rsidR="00C93B96" w:rsidRPr="00C93B96" w:rsidRDefault="00C93B96" w:rsidP="00C93B96">
      <w:pPr>
        <w:pStyle w:val="Listeavsnitt"/>
        <w:numPr>
          <w:ilvl w:val="0"/>
          <w:numId w:val="10"/>
        </w:numPr>
        <w:autoSpaceDE w:val="0"/>
        <w:autoSpaceDN w:val="0"/>
        <w:adjustRightInd w:val="0"/>
        <w:spacing w:after="67" w:line="240" w:lineRule="auto"/>
        <w:rPr>
          <w:rFonts w:cs="Arial"/>
          <w:color w:val="000000"/>
          <w:sz w:val="24"/>
          <w:szCs w:val="24"/>
        </w:rPr>
      </w:pPr>
      <w:r w:rsidRPr="00C93B96">
        <w:rPr>
          <w:rFonts w:cs="Arial"/>
          <w:color w:val="000000"/>
          <w:sz w:val="24"/>
          <w:szCs w:val="24"/>
        </w:rPr>
        <w:t>Trivselstiltak</w:t>
      </w:r>
    </w:p>
    <w:p w14:paraId="02910DE3" w14:textId="77777777" w:rsidR="00C93B96" w:rsidRPr="00C93B96" w:rsidRDefault="00C93B96" w:rsidP="00C93B96">
      <w:pPr>
        <w:pStyle w:val="Listeavsnitt"/>
        <w:numPr>
          <w:ilvl w:val="0"/>
          <w:numId w:val="10"/>
        </w:numPr>
        <w:autoSpaceDE w:val="0"/>
        <w:autoSpaceDN w:val="0"/>
        <w:adjustRightInd w:val="0"/>
        <w:spacing w:after="67" w:line="240" w:lineRule="auto"/>
        <w:rPr>
          <w:rFonts w:cs="Arial"/>
          <w:color w:val="000000"/>
          <w:sz w:val="24"/>
          <w:szCs w:val="24"/>
        </w:rPr>
      </w:pPr>
      <w:r w:rsidRPr="00C93B96">
        <w:rPr>
          <w:rFonts w:cs="Arial"/>
          <w:color w:val="000000"/>
          <w:sz w:val="24"/>
          <w:szCs w:val="24"/>
        </w:rPr>
        <w:t xml:space="preserve">Brukerundersøkelser </w:t>
      </w:r>
    </w:p>
    <w:p w14:paraId="11CE7FEE" w14:textId="77777777" w:rsidR="00C93B96" w:rsidRPr="00C93B96" w:rsidRDefault="00C93B96" w:rsidP="00C93B96">
      <w:pPr>
        <w:pStyle w:val="Listeavsnitt"/>
        <w:numPr>
          <w:ilvl w:val="0"/>
          <w:numId w:val="10"/>
        </w:numPr>
        <w:autoSpaceDE w:val="0"/>
        <w:autoSpaceDN w:val="0"/>
        <w:adjustRightInd w:val="0"/>
        <w:spacing w:after="67" w:line="240" w:lineRule="auto"/>
        <w:rPr>
          <w:rFonts w:cs="Arial"/>
          <w:color w:val="000000"/>
          <w:sz w:val="24"/>
          <w:szCs w:val="24"/>
        </w:rPr>
      </w:pPr>
      <w:r w:rsidRPr="00C93B96">
        <w:rPr>
          <w:rFonts w:cs="Arial"/>
          <w:color w:val="000000"/>
          <w:sz w:val="24"/>
          <w:szCs w:val="24"/>
        </w:rPr>
        <w:t xml:space="preserve">Organisasjonsplanen </w:t>
      </w:r>
    </w:p>
    <w:p w14:paraId="3A0E855C" w14:textId="77777777" w:rsidR="00C93B96" w:rsidRPr="00C93B96" w:rsidRDefault="00C93B96" w:rsidP="00C93B96">
      <w:pPr>
        <w:pStyle w:val="Listeavsnitt"/>
        <w:numPr>
          <w:ilvl w:val="0"/>
          <w:numId w:val="10"/>
        </w:numPr>
        <w:autoSpaceDE w:val="0"/>
        <w:autoSpaceDN w:val="0"/>
        <w:adjustRightInd w:val="0"/>
        <w:spacing w:after="67" w:line="240" w:lineRule="auto"/>
        <w:rPr>
          <w:rFonts w:cs="Arial"/>
          <w:color w:val="000000"/>
          <w:sz w:val="24"/>
          <w:szCs w:val="24"/>
        </w:rPr>
      </w:pPr>
      <w:r w:rsidRPr="00C93B96">
        <w:rPr>
          <w:rFonts w:cs="Arial"/>
          <w:color w:val="000000"/>
          <w:sz w:val="24"/>
          <w:szCs w:val="24"/>
        </w:rPr>
        <w:t xml:space="preserve">Forslag til budsjett </w:t>
      </w:r>
    </w:p>
    <w:p w14:paraId="5A1EF83B" w14:textId="77777777" w:rsidR="00C93B96" w:rsidRPr="00C93B96" w:rsidRDefault="00C93B96" w:rsidP="00C93B96">
      <w:pPr>
        <w:pStyle w:val="Listeavsnitt"/>
        <w:numPr>
          <w:ilvl w:val="0"/>
          <w:numId w:val="10"/>
        </w:numPr>
        <w:autoSpaceDE w:val="0"/>
        <w:autoSpaceDN w:val="0"/>
        <w:adjustRightInd w:val="0"/>
        <w:spacing w:after="67" w:line="240" w:lineRule="auto"/>
        <w:rPr>
          <w:rFonts w:cs="Arial"/>
          <w:color w:val="000000"/>
          <w:sz w:val="24"/>
          <w:szCs w:val="24"/>
        </w:rPr>
      </w:pPr>
      <w:r w:rsidRPr="00C93B96">
        <w:rPr>
          <w:rFonts w:cs="Arial"/>
          <w:color w:val="000000"/>
          <w:sz w:val="24"/>
          <w:szCs w:val="24"/>
        </w:rPr>
        <w:t xml:space="preserve">Skolevurdering </w:t>
      </w:r>
    </w:p>
    <w:p w14:paraId="7125D928" w14:textId="77777777" w:rsidR="00C93B96" w:rsidRPr="00C93B96" w:rsidRDefault="00C93B96" w:rsidP="00C93B96">
      <w:pPr>
        <w:pStyle w:val="Listeavsnitt"/>
        <w:numPr>
          <w:ilvl w:val="0"/>
          <w:numId w:val="10"/>
        </w:numPr>
        <w:autoSpaceDE w:val="0"/>
        <w:autoSpaceDN w:val="0"/>
        <w:adjustRightInd w:val="0"/>
        <w:spacing w:after="67" w:line="240" w:lineRule="auto"/>
        <w:rPr>
          <w:rFonts w:cs="Arial"/>
          <w:color w:val="000000"/>
          <w:sz w:val="24"/>
          <w:szCs w:val="24"/>
        </w:rPr>
      </w:pPr>
      <w:r w:rsidRPr="00C93B96">
        <w:rPr>
          <w:rFonts w:cs="Arial"/>
          <w:color w:val="000000"/>
          <w:sz w:val="24"/>
          <w:szCs w:val="24"/>
        </w:rPr>
        <w:t xml:space="preserve">Planer om ombygging og vedlikehold </w:t>
      </w:r>
    </w:p>
    <w:p w14:paraId="5408B8AF" w14:textId="77777777" w:rsidR="00C93B96" w:rsidRPr="00C93B96" w:rsidRDefault="00C93B96" w:rsidP="00C93B96">
      <w:pPr>
        <w:pStyle w:val="Listeavsnitt"/>
        <w:numPr>
          <w:ilvl w:val="0"/>
          <w:numId w:val="10"/>
        </w:numPr>
        <w:autoSpaceDE w:val="0"/>
        <w:autoSpaceDN w:val="0"/>
        <w:adjustRightInd w:val="0"/>
        <w:spacing w:after="67" w:line="240" w:lineRule="auto"/>
        <w:rPr>
          <w:rFonts w:cs="Arial"/>
          <w:color w:val="000000"/>
          <w:sz w:val="24"/>
          <w:szCs w:val="24"/>
        </w:rPr>
      </w:pPr>
      <w:r w:rsidRPr="00C93B96">
        <w:rPr>
          <w:rFonts w:cs="Arial"/>
          <w:color w:val="000000"/>
          <w:sz w:val="24"/>
          <w:szCs w:val="24"/>
        </w:rPr>
        <w:t xml:space="preserve">Skoleskyss </w:t>
      </w:r>
    </w:p>
    <w:p w14:paraId="6DA1F3CE" w14:textId="77777777" w:rsidR="00C93B96" w:rsidRPr="00C93B96" w:rsidRDefault="00C93B96" w:rsidP="00C93B96">
      <w:pPr>
        <w:pStyle w:val="Listeavsnitt"/>
        <w:numPr>
          <w:ilvl w:val="0"/>
          <w:numId w:val="10"/>
        </w:numPr>
        <w:autoSpaceDE w:val="0"/>
        <w:autoSpaceDN w:val="0"/>
        <w:adjustRightInd w:val="0"/>
        <w:spacing w:after="0" w:line="240" w:lineRule="auto"/>
        <w:rPr>
          <w:rFonts w:cs="Arial"/>
          <w:color w:val="000000"/>
          <w:sz w:val="24"/>
          <w:szCs w:val="24"/>
        </w:rPr>
      </w:pPr>
      <w:r w:rsidRPr="00C93B96">
        <w:rPr>
          <w:rFonts w:cs="Arial"/>
          <w:color w:val="000000"/>
          <w:sz w:val="24"/>
          <w:szCs w:val="24"/>
        </w:rPr>
        <w:t xml:space="preserve">Trafikkforholdene og hvordan skoleveien sikres </w:t>
      </w:r>
    </w:p>
    <w:p w14:paraId="791304B1" w14:textId="77777777" w:rsidR="00C93B96" w:rsidRPr="00C93B96" w:rsidRDefault="00C93B96" w:rsidP="00C93B96">
      <w:pPr>
        <w:autoSpaceDE w:val="0"/>
        <w:autoSpaceDN w:val="0"/>
        <w:adjustRightInd w:val="0"/>
        <w:spacing w:after="0" w:line="240" w:lineRule="auto"/>
        <w:rPr>
          <w:rFonts w:cs="Arial"/>
          <w:color w:val="000000"/>
          <w:sz w:val="24"/>
          <w:szCs w:val="24"/>
        </w:rPr>
      </w:pPr>
    </w:p>
    <w:p w14:paraId="69A7F901" w14:textId="77777777" w:rsidR="00C93B96" w:rsidRDefault="00C93B96" w:rsidP="00C93B96">
      <w:pPr>
        <w:rPr>
          <w:rFonts w:cs="Arial"/>
          <w:color w:val="000000"/>
          <w:sz w:val="24"/>
          <w:szCs w:val="24"/>
        </w:rPr>
      </w:pPr>
      <w:r w:rsidRPr="00C93B96">
        <w:rPr>
          <w:rFonts w:cs="Arial"/>
          <w:color w:val="000000"/>
          <w:sz w:val="24"/>
          <w:szCs w:val="24"/>
        </w:rPr>
        <w:t>Rektor skal sende over saker til uttalelse minst to uker før det skal være møte i SU.</w:t>
      </w:r>
    </w:p>
    <w:p w14:paraId="6C087B32" w14:textId="77777777" w:rsidR="00C93B96" w:rsidRPr="00EF764B" w:rsidRDefault="00C93B96" w:rsidP="00EF764B">
      <w:pPr>
        <w:spacing w:after="0"/>
        <w:rPr>
          <w:bCs/>
          <w:iCs/>
          <w:sz w:val="24"/>
          <w:szCs w:val="28"/>
        </w:rPr>
      </w:pPr>
    </w:p>
    <w:p w14:paraId="1C6B1338" w14:textId="77777777" w:rsidR="00C93B96" w:rsidRDefault="00232D08" w:rsidP="00892A58">
      <w:pPr>
        <w:pStyle w:val="Overskrift2"/>
        <w:rPr>
          <w:rFonts w:asciiTheme="minorHAnsi" w:hAnsiTheme="minorHAnsi"/>
          <w:b/>
          <w:color w:val="003399"/>
        </w:rPr>
      </w:pPr>
      <w:bookmarkStart w:id="11" w:name="_Toc497140512"/>
      <w:r w:rsidRPr="00892A58">
        <w:rPr>
          <w:rFonts w:asciiTheme="minorHAnsi" w:hAnsiTheme="minorHAnsi"/>
          <w:b/>
          <w:color w:val="003399"/>
        </w:rPr>
        <w:t>3.4</w:t>
      </w:r>
      <w:r w:rsidR="00C93B96" w:rsidRPr="00892A58">
        <w:rPr>
          <w:rFonts w:asciiTheme="minorHAnsi" w:hAnsiTheme="minorHAnsi"/>
          <w:b/>
          <w:color w:val="003399"/>
        </w:rPr>
        <w:t>. Konstituering av SU</w:t>
      </w:r>
      <w:bookmarkEnd w:id="11"/>
    </w:p>
    <w:p w14:paraId="52CD0E1B" w14:textId="77777777" w:rsidR="00EF764B" w:rsidRPr="00EF764B" w:rsidRDefault="00EF764B" w:rsidP="00EF764B"/>
    <w:tbl>
      <w:tblPr>
        <w:tblStyle w:val="Tabellrutenett"/>
        <w:tblW w:w="0" w:type="auto"/>
        <w:tblLook w:val="04A0" w:firstRow="1" w:lastRow="0" w:firstColumn="1" w:lastColumn="0" w:noHBand="0" w:noVBand="1"/>
      </w:tblPr>
      <w:tblGrid>
        <w:gridCol w:w="4606"/>
        <w:gridCol w:w="4606"/>
      </w:tblGrid>
      <w:tr w:rsidR="00C93B96" w14:paraId="1B282F12" w14:textId="77777777" w:rsidTr="00C93B96">
        <w:tc>
          <w:tcPr>
            <w:tcW w:w="4606" w:type="dxa"/>
            <w:shd w:val="clear" w:color="auto" w:fill="D9D9D9" w:themeFill="background1" w:themeFillShade="D9"/>
          </w:tcPr>
          <w:p w14:paraId="1FA2F595" w14:textId="77777777" w:rsidR="00C93B96" w:rsidRPr="00C93B96" w:rsidRDefault="00C93B96">
            <w:pPr>
              <w:pStyle w:val="Default"/>
              <w:rPr>
                <w:rFonts w:asciiTheme="minorHAnsi" w:hAnsiTheme="minorHAnsi"/>
              </w:rPr>
            </w:pPr>
            <w:r w:rsidRPr="00C93B96">
              <w:rPr>
                <w:rFonts w:asciiTheme="minorHAnsi" w:hAnsiTheme="minorHAnsi"/>
                <w:b/>
                <w:bCs/>
              </w:rPr>
              <w:t xml:space="preserve">Innhold </w:t>
            </w:r>
          </w:p>
        </w:tc>
        <w:tc>
          <w:tcPr>
            <w:tcW w:w="4606" w:type="dxa"/>
            <w:shd w:val="clear" w:color="auto" w:fill="D9D9D9" w:themeFill="background1" w:themeFillShade="D9"/>
          </w:tcPr>
          <w:p w14:paraId="49B40B74" w14:textId="77777777" w:rsidR="00C93B96" w:rsidRPr="00C93B96" w:rsidRDefault="00C93B96">
            <w:pPr>
              <w:pStyle w:val="Default"/>
              <w:rPr>
                <w:rFonts w:asciiTheme="minorHAnsi" w:hAnsiTheme="minorHAnsi"/>
              </w:rPr>
            </w:pPr>
            <w:r w:rsidRPr="00C93B96">
              <w:rPr>
                <w:rFonts w:asciiTheme="minorHAnsi" w:hAnsiTheme="minorHAnsi"/>
                <w:b/>
                <w:bCs/>
              </w:rPr>
              <w:t xml:space="preserve">Ansvar </w:t>
            </w:r>
          </w:p>
        </w:tc>
      </w:tr>
      <w:tr w:rsidR="00C93B96" w14:paraId="2085AA6A" w14:textId="77777777" w:rsidTr="00C93B96">
        <w:tc>
          <w:tcPr>
            <w:tcW w:w="4606" w:type="dxa"/>
          </w:tcPr>
          <w:p w14:paraId="6FA2756A" w14:textId="77777777" w:rsidR="00C93B96" w:rsidRPr="00C93B96" w:rsidRDefault="00C93B96">
            <w:pPr>
              <w:pStyle w:val="Default"/>
              <w:rPr>
                <w:rFonts w:asciiTheme="minorHAnsi" w:hAnsiTheme="minorHAnsi"/>
              </w:rPr>
            </w:pPr>
            <w:r w:rsidRPr="00C93B96">
              <w:rPr>
                <w:rFonts w:asciiTheme="minorHAnsi" w:hAnsiTheme="minorHAnsi"/>
              </w:rPr>
              <w:t xml:space="preserve">Valg av leder (Leder må ikke være FAU leder, men FAU leder må sitte i utvalget) </w:t>
            </w:r>
          </w:p>
        </w:tc>
        <w:tc>
          <w:tcPr>
            <w:tcW w:w="4606" w:type="dxa"/>
          </w:tcPr>
          <w:p w14:paraId="467F6655" w14:textId="77777777" w:rsidR="00C93B96" w:rsidRPr="00C93B96" w:rsidRDefault="00C93B96">
            <w:pPr>
              <w:pStyle w:val="Default"/>
              <w:rPr>
                <w:rFonts w:asciiTheme="minorHAnsi" w:hAnsiTheme="minorHAnsi"/>
              </w:rPr>
            </w:pPr>
            <w:r w:rsidRPr="00C93B96">
              <w:rPr>
                <w:rFonts w:asciiTheme="minorHAnsi" w:hAnsiTheme="minorHAnsi"/>
              </w:rPr>
              <w:t xml:space="preserve">Rektor og SU/SMU </w:t>
            </w:r>
          </w:p>
        </w:tc>
      </w:tr>
      <w:tr w:rsidR="00C93B96" w14:paraId="3FC9029B" w14:textId="77777777" w:rsidTr="00C93B96">
        <w:tc>
          <w:tcPr>
            <w:tcW w:w="4606" w:type="dxa"/>
          </w:tcPr>
          <w:p w14:paraId="42E76EB0" w14:textId="77777777" w:rsidR="00C93B96" w:rsidRPr="00C93B96" w:rsidRDefault="00C93B96">
            <w:pPr>
              <w:pStyle w:val="Default"/>
              <w:rPr>
                <w:rFonts w:asciiTheme="minorHAnsi" w:hAnsiTheme="minorHAnsi"/>
              </w:rPr>
            </w:pPr>
            <w:r w:rsidRPr="00C93B96">
              <w:rPr>
                <w:rFonts w:asciiTheme="minorHAnsi" w:hAnsiTheme="minorHAnsi"/>
              </w:rPr>
              <w:t xml:space="preserve">Eventuelt valg av nestleder </w:t>
            </w:r>
          </w:p>
        </w:tc>
        <w:tc>
          <w:tcPr>
            <w:tcW w:w="4606" w:type="dxa"/>
          </w:tcPr>
          <w:p w14:paraId="438E2908" w14:textId="77777777" w:rsidR="00C93B96" w:rsidRPr="00C93B96" w:rsidRDefault="00C93B96">
            <w:pPr>
              <w:pStyle w:val="Default"/>
              <w:rPr>
                <w:rFonts w:asciiTheme="minorHAnsi" w:hAnsiTheme="minorHAnsi"/>
              </w:rPr>
            </w:pPr>
            <w:r w:rsidRPr="00C93B96">
              <w:rPr>
                <w:rFonts w:asciiTheme="minorHAnsi" w:hAnsiTheme="minorHAnsi"/>
              </w:rPr>
              <w:t xml:space="preserve">Rektor og SMU/SU-leder </w:t>
            </w:r>
          </w:p>
        </w:tc>
      </w:tr>
      <w:tr w:rsidR="00C93B96" w14:paraId="2C76A9F4" w14:textId="77777777" w:rsidTr="00C93B96">
        <w:tc>
          <w:tcPr>
            <w:tcW w:w="4606" w:type="dxa"/>
          </w:tcPr>
          <w:p w14:paraId="1D75C0F6" w14:textId="77777777" w:rsidR="00C93B96" w:rsidRPr="00C93B96" w:rsidRDefault="00C93B96">
            <w:pPr>
              <w:pStyle w:val="Default"/>
              <w:rPr>
                <w:rFonts w:asciiTheme="minorHAnsi" w:hAnsiTheme="minorHAnsi"/>
              </w:rPr>
            </w:pPr>
            <w:r w:rsidRPr="00C93B96">
              <w:rPr>
                <w:rFonts w:asciiTheme="minorHAnsi" w:hAnsiTheme="minorHAnsi"/>
              </w:rPr>
              <w:t xml:space="preserve">Rektor er sekretær for utvalget </w:t>
            </w:r>
          </w:p>
        </w:tc>
        <w:tc>
          <w:tcPr>
            <w:tcW w:w="4606" w:type="dxa"/>
          </w:tcPr>
          <w:p w14:paraId="4978703D" w14:textId="77777777" w:rsidR="00C93B96" w:rsidRPr="00C93B96" w:rsidRDefault="00C93B96">
            <w:pPr>
              <w:pStyle w:val="Default"/>
              <w:rPr>
                <w:rFonts w:asciiTheme="minorHAnsi" w:hAnsiTheme="minorHAnsi"/>
              </w:rPr>
            </w:pPr>
            <w:r w:rsidRPr="00C93B96">
              <w:rPr>
                <w:rFonts w:asciiTheme="minorHAnsi" w:hAnsiTheme="minorHAnsi"/>
              </w:rPr>
              <w:t xml:space="preserve">Rektor og SMU/SU-leder </w:t>
            </w:r>
          </w:p>
        </w:tc>
      </w:tr>
      <w:tr w:rsidR="00C93B96" w14:paraId="2455B6A7" w14:textId="77777777" w:rsidTr="00C93B96">
        <w:tc>
          <w:tcPr>
            <w:tcW w:w="4606" w:type="dxa"/>
          </w:tcPr>
          <w:p w14:paraId="5F62CEA7" w14:textId="77777777" w:rsidR="00C93B96" w:rsidRPr="00C93B96" w:rsidRDefault="00C93B96">
            <w:pPr>
              <w:pStyle w:val="Default"/>
              <w:rPr>
                <w:rFonts w:asciiTheme="minorHAnsi" w:hAnsiTheme="minorHAnsi"/>
              </w:rPr>
            </w:pPr>
            <w:r w:rsidRPr="00C93B96">
              <w:rPr>
                <w:rFonts w:asciiTheme="minorHAnsi" w:hAnsiTheme="minorHAnsi"/>
              </w:rPr>
              <w:t xml:space="preserve">Lage møtekalender </w:t>
            </w:r>
          </w:p>
        </w:tc>
        <w:tc>
          <w:tcPr>
            <w:tcW w:w="4606" w:type="dxa"/>
          </w:tcPr>
          <w:p w14:paraId="6C9ED4C7" w14:textId="77777777" w:rsidR="00C93B96" w:rsidRPr="00C93B96" w:rsidRDefault="00C93B96">
            <w:pPr>
              <w:pStyle w:val="Default"/>
              <w:rPr>
                <w:rFonts w:asciiTheme="minorHAnsi" w:hAnsiTheme="minorHAnsi"/>
              </w:rPr>
            </w:pPr>
            <w:r w:rsidRPr="00C93B96">
              <w:rPr>
                <w:rFonts w:asciiTheme="minorHAnsi" w:hAnsiTheme="minorHAnsi"/>
              </w:rPr>
              <w:t xml:space="preserve">Rektor og SMU/SU-leder </w:t>
            </w:r>
          </w:p>
        </w:tc>
      </w:tr>
      <w:tr w:rsidR="00C93B96" w14:paraId="3CF651B0" w14:textId="77777777" w:rsidTr="00C93B96">
        <w:tc>
          <w:tcPr>
            <w:tcW w:w="4606" w:type="dxa"/>
          </w:tcPr>
          <w:p w14:paraId="074CEEED" w14:textId="77777777" w:rsidR="00C93B96" w:rsidRPr="00C93B96" w:rsidRDefault="00C93B96">
            <w:pPr>
              <w:pStyle w:val="Default"/>
              <w:rPr>
                <w:rFonts w:asciiTheme="minorHAnsi" w:hAnsiTheme="minorHAnsi"/>
              </w:rPr>
            </w:pPr>
            <w:r w:rsidRPr="00C93B96">
              <w:rPr>
                <w:rFonts w:asciiTheme="minorHAnsi" w:hAnsiTheme="minorHAnsi"/>
              </w:rPr>
              <w:t xml:space="preserve">Gjennomgang av årshjul </w:t>
            </w:r>
          </w:p>
        </w:tc>
        <w:tc>
          <w:tcPr>
            <w:tcW w:w="4606" w:type="dxa"/>
          </w:tcPr>
          <w:p w14:paraId="2D76ADCD" w14:textId="77777777" w:rsidR="00C93B96" w:rsidRPr="00C93B96" w:rsidRDefault="00C93B96">
            <w:pPr>
              <w:pStyle w:val="Default"/>
              <w:rPr>
                <w:rFonts w:asciiTheme="minorHAnsi" w:hAnsiTheme="minorHAnsi"/>
              </w:rPr>
            </w:pPr>
            <w:r w:rsidRPr="00C93B96">
              <w:rPr>
                <w:rFonts w:asciiTheme="minorHAnsi" w:hAnsiTheme="minorHAnsi"/>
              </w:rPr>
              <w:t xml:space="preserve">Rektor og SMU/SU-leder </w:t>
            </w:r>
          </w:p>
        </w:tc>
      </w:tr>
      <w:tr w:rsidR="00C93B96" w14:paraId="55D0AED1" w14:textId="77777777" w:rsidTr="00C93B96">
        <w:tc>
          <w:tcPr>
            <w:tcW w:w="4606" w:type="dxa"/>
          </w:tcPr>
          <w:p w14:paraId="50A899F7" w14:textId="77777777" w:rsidR="00C93B96" w:rsidRPr="00C93B96" w:rsidRDefault="00C93B96">
            <w:pPr>
              <w:pStyle w:val="Default"/>
              <w:rPr>
                <w:rFonts w:asciiTheme="minorHAnsi" w:hAnsiTheme="minorHAnsi"/>
              </w:rPr>
            </w:pPr>
            <w:r w:rsidRPr="00C93B96">
              <w:rPr>
                <w:rFonts w:asciiTheme="minorHAnsi" w:hAnsiTheme="minorHAnsi"/>
              </w:rPr>
              <w:t xml:space="preserve">Utdeling av permer til representanter* </w:t>
            </w:r>
          </w:p>
        </w:tc>
        <w:tc>
          <w:tcPr>
            <w:tcW w:w="4606" w:type="dxa"/>
          </w:tcPr>
          <w:p w14:paraId="6F276814" w14:textId="77777777" w:rsidR="00C93B96" w:rsidRPr="00C93B96" w:rsidRDefault="00C93B96">
            <w:pPr>
              <w:pStyle w:val="Default"/>
              <w:rPr>
                <w:rFonts w:asciiTheme="minorHAnsi" w:hAnsiTheme="minorHAnsi"/>
              </w:rPr>
            </w:pPr>
            <w:r w:rsidRPr="00C93B96">
              <w:rPr>
                <w:rFonts w:asciiTheme="minorHAnsi" w:hAnsiTheme="minorHAnsi"/>
              </w:rPr>
              <w:t xml:space="preserve">Rektor og SMU/SU-leder </w:t>
            </w:r>
          </w:p>
        </w:tc>
      </w:tr>
      <w:tr w:rsidR="00C93B96" w14:paraId="4678A204" w14:textId="77777777" w:rsidTr="00C93B96">
        <w:tc>
          <w:tcPr>
            <w:tcW w:w="4606" w:type="dxa"/>
          </w:tcPr>
          <w:p w14:paraId="41CF62F7" w14:textId="77777777" w:rsidR="00C93B96" w:rsidRPr="00C93B96" w:rsidRDefault="00C93B96">
            <w:pPr>
              <w:pStyle w:val="Default"/>
              <w:rPr>
                <w:rFonts w:asciiTheme="minorHAnsi" w:hAnsiTheme="minorHAnsi"/>
              </w:rPr>
            </w:pPr>
            <w:r w:rsidRPr="00C93B96">
              <w:rPr>
                <w:rFonts w:asciiTheme="minorHAnsi" w:hAnsiTheme="minorHAnsi"/>
              </w:rPr>
              <w:t xml:space="preserve">Informasjon om oppgaver, rettigheter, sjekkliste og saker SU kan arbeide med og uttale seg om** </w:t>
            </w:r>
          </w:p>
        </w:tc>
        <w:tc>
          <w:tcPr>
            <w:tcW w:w="4606" w:type="dxa"/>
          </w:tcPr>
          <w:p w14:paraId="4C146BCE" w14:textId="77777777" w:rsidR="00C93B96" w:rsidRPr="00C93B96" w:rsidRDefault="00C93B96">
            <w:pPr>
              <w:pStyle w:val="Default"/>
              <w:rPr>
                <w:rFonts w:asciiTheme="minorHAnsi" w:hAnsiTheme="minorHAnsi"/>
              </w:rPr>
            </w:pPr>
            <w:r w:rsidRPr="00C93B96">
              <w:rPr>
                <w:rFonts w:asciiTheme="minorHAnsi" w:hAnsiTheme="minorHAnsi"/>
              </w:rPr>
              <w:t xml:space="preserve">Rektor og SMU/SU-leder </w:t>
            </w:r>
          </w:p>
        </w:tc>
      </w:tr>
    </w:tbl>
    <w:p w14:paraId="1CEC47AD" w14:textId="77777777" w:rsidR="00C93B96" w:rsidRPr="00C93B96" w:rsidRDefault="00C93B96" w:rsidP="00C93B96">
      <w:pPr>
        <w:spacing w:after="0"/>
        <w:rPr>
          <w:b/>
          <w:color w:val="003399"/>
          <w:sz w:val="28"/>
          <w:szCs w:val="24"/>
        </w:rPr>
      </w:pPr>
    </w:p>
    <w:p w14:paraId="2F86719E" w14:textId="77777777" w:rsidR="007A6D98" w:rsidRDefault="007A6D98" w:rsidP="007A6D98">
      <w:pPr>
        <w:spacing w:after="0"/>
        <w:rPr>
          <w:b/>
          <w:color w:val="003399"/>
          <w:sz w:val="24"/>
          <w:szCs w:val="24"/>
        </w:rPr>
      </w:pPr>
      <w:r>
        <w:rPr>
          <w:b/>
          <w:color w:val="003399"/>
          <w:sz w:val="24"/>
          <w:szCs w:val="24"/>
        </w:rPr>
        <w:t>Permen som tilhører FAU skal bl.a. inneholde:</w:t>
      </w:r>
    </w:p>
    <w:p w14:paraId="53C195F6" w14:textId="77777777" w:rsidR="007A6D98" w:rsidRDefault="007A6D98" w:rsidP="007A6D98">
      <w:pPr>
        <w:spacing w:after="0"/>
      </w:pPr>
      <w:r>
        <w:t xml:space="preserve">Rutiner for brukermedvirkning, Virksomhetsplan, Oppvekstplan, Ordensreglement, Sosial handlingsplan, Årshjul for internkontroll § 9A, Rutiner for godt fysisk læringsmiljø, HMS rutiner for elever, Foreldreoppgaver/ komiteer m.m. </w:t>
      </w:r>
    </w:p>
    <w:p w14:paraId="44A2D6DC" w14:textId="77777777" w:rsidR="00FD3D4D" w:rsidRDefault="00FD3D4D">
      <w:pPr>
        <w:rPr>
          <w:sz w:val="24"/>
        </w:rPr>
      </w:pPr>
    </w:p>
    <w:p w14:paraId="36197D41" w14:textId="77777777" w:rsidR="00FD3D4D" w:rsidRDefault="00FD3D4D">
      <w:pPr>
        <w:rPr>
          <w:sz w:val="24"/>
        </w:rPr>
      </w:pPr>
    </w:p>
    <w:p w14:paraId="0AE6FD75" w14:textId="77777777" w:rsidR="00FD3D4D" w:rsidRDefault="00FD3D4D">
      <w:pPr>
        <w:rPr>
          <w:sz w:val="24"/>
        </w:rPr>
      </w:pPr>
    </w:p>
    <w:p w14:paraId="5A9638FC" w14:textId="77777777" w:rsidR="00FD3D4D" w:rsidRDefault="00FD3D4D">
      <w:pPr>
        <w:rPr>
          <w:sz w:val="24"/>
        </w:rPr>
      </w:pPr>
    </w:p>
    <w:p w14:paraId="50150053" w14:textId="77777777" w:rsidR="00FD3D4D" w:rsidRDefault="00FD3D4D">
      <w:pPr>
        <w:rPr>
          <w:sz w:val="24"/>
        </w:rPr>
      </w:pPr>
    </w:p>
    <w:p w14:paraId="50BA55C1" w14:textId="77777777" w:rsidR="00FD3D4D" w:rsidRDefault="00FD3D4D">
      <w:pPr>
        <w:rPr>
          <w:sz w:val="24"/>
        </w:rPr>
      </w:pPr>
    </w:p>
    <w:p w14:paraId="1778B2A5" w14:textId="77777777" w:rsidR="00FD3D4D" w:rsidRDefault="00FD3D4D">
      <w:pPr>
        <w:rPr>
          <w:sz w:val="24"/>
        </w:rPr>
      </w:pPr>
    </w:p>
    <w:p w14:paraId="0C6A1C24" w14:textId="77777777" w:rsidR="00FD3D4D" w:rsidRDefault="00FD3D4D">
      <w:pPr>
        <w:rPr>
          <w:sz w:val="24"/>
        </w:rPr>
      </w:pPr>
    </w:p>
    <w:p w14:paraId="5DC64D65" w14:textId="77777777" w:rsidR="00FD3D4D" w:rsidRDefault="00FD3D4D">
      <w:pPr>
        <w:rPr>
          <w:sz w:val="24"/>
        </w:rPr>
      </w:pPr>
    </w:p>
    <w:p w14:paraId="1B93FE00" w14:textId="77777777" w:rsidR="00FD3D4D" w:rsidRDefault="00FD3D4D">
      <w:pPr>
        <w:rPr>
          <w:sz w:val="24"/>
        </w:rPr>
      </w:pPr>
    </w:p>
    <w:p w14:paraId="17840578" w14:textId="77777777" w:rsidR="00FD3D4D" w:rsidRDefault="00FD3D4D">
      <w:pPr>
        <w:rPr>
          <w:sz w:val="24"/>
        </w:rPr>
      </w:pPr>
    </w:p>
    <w:p w14:paraId="3ED27A4D" w14:textId="77777777" w:rsidR="00FD3D4D" w:rsidRPr="00892A58" w:rsidRDefault="00FD3D4D" w:rsidP="00892A58">
      <w:pPr>
        <w:pStyle w:val="Overskrift1"/>
        <w:pBdr>
          <w:bottom w:val="single" w:sz="4" w:space="1" w:color="auto"/>
        </w:pBdr>
        <w:rPr>
          <w:rFonts w:asciiTheme="minorHAnsi" w:hAnsiTheme="minorHAnsi"/>
          <w:b/>
          <w:color w:val="003399"/>
        </w:rPr>
      </w:pPr>
      <w:bookmarkStart w:id="12" w:name="_Toc497140513"/>
      <w:r w:rsidRPr="00892A58">
        <w:rPr>
          <w:rFonts w:asciiTheme="minorHAnsi" w:hAnsiTheme="minorHAnsi"/>
          <w:b/>
          <w:color w:val="003399"/>
        </w:rPr>
        <w:t>4. Skolemiljøutvalget (SMU)</w:t>
      </w:r>
      <w:bookmarkEnd w:id="12"/>
      <w:r w:rsidRPr="00892A58">
        <w:rPr>
          <w:rFonts w:asciiTheme="minorHAnsi" w:hAnsiTheme="minorHAnsi"/>
          <w:b/>
          <w:color w:val="003399"/>
        </w:rPr>
        <w:t xml:space="preserve"> </w:t>
      </w:r>
    </w:p>
    <w:p w14:paraId="2BAAAE2C" w14:textId="77777777" w:rsidR="00FD3D4D" w:rsidRPr="00EF764B" w:rsidRDefault="00FD3D4D" w:rsidP="00FD3D4D">
      <w:pPr>
        <w:autoSpaceDE w:val="0"/>
        <w:autoSpaceDN w:val="0"/>
        <w:adjustRightInd w:val="0"/>
        <w:spacing w:after="0" w:line="240" w:lineRule="auto"/>
        <w:rPr>
          <w:rFonts w:cs="Arial"/>
          <w:bCs/>
          <w:iCs/>
          <w:color w:val="000000"/>
          <w:sz w:val="28"/>
          <w:szCs w:val="24"/>
        </w:rPr>
      </w:pPr>
    </w:p>
    <w:p w14:paraId="4DE88B6D" w14:textId="77777777" w:rsidR="00FD3D4D" w:rsidRPr="00892A58" w:rsidRDefault="00FD3D4D" w:rsidP="00892A58">
      <w:pPr>
        <w:pStyle w:val="Overskrift2"/>
        <w:rPr>
          <w:rFonts w:asciiTheme="minorHAnsi" w:hAnsiTheme="minorHAnsi"/>
          <w:b/>
          <w:color w:val="003399"/>
        </w:rPr>
      </w:pPr>
      <w:bookmarkStart w:id="13" w:name="_Toc497140514"/>
      <w:r w:rsidRPr="00892A58">
        <w:rPr>
          <w:rFonts w:asciiTheme="minorHAnsi" w:hAnsiTheme="minorHAnsi"/>
          <w:b/>
          <w:color w:val="003399"/>
        </w:rPr>
        <w:t>4.1. Hjemlet i opplæringsloven</w:t>
      </w:r>
      <w:bookmarkEnd w:id="13"/>
      <w:r w:rsidRPr="00892A58">
        <w:rPr>
          <w:rFonts w:asciiTheme="minorHAnsi" w:hAnsiTheme="minorHAnsi"/>
          <w:b/>
          <w:color w:val="003399"/>
        </w:rPr>
        <w:t xml:space="preserve"> </w:t>
      </w:r>
    </w:p>
    <w:p w14:paraId="6D39AC56" w14:textId="77777777" w:rsidR="00FD3D4D" w:rsidRPr="00EF764B" w:rsidRDefault="00FD3D4D" w:rsidP="00FD3D4D">
      <w:pPr>
        <w:autoSpaceDE w:val="0"/>
        <w:autoSpaceDN w:val="0"/>
        <w:adjustRightInd w:val="0"/>
        <w:spacing w:after="0" w:line="240" w:lineRule="auto"/>
        <w:rPr>
          <w:rFonts w:cs="Arial"/>
          <w:color w:val="003399"/>
          <w:sz w:val="24"/>
          <w:szCs w:val="24"/>
        </w:rPr>
      </w:pPr>
    </w:p>
    <w:p w14:paraId="589553FB" w14:textId="77777777" w:rsidR="00FD3D4D" w:rsidRPr="00FD3D4D" w:rsidRDefault="00FD3D4D" w:rsidP="00FD3D4D">
      <w:pPr>
        <w:autoSpaceDE w:val="0"/>
        <w:autoSpaceDN w:val="0"/>
        <w:adjustRightInd w:val="0"/>
        <w:spacing w:after="0" w:line="240" w:lineRule="auto"/>
        <w:rPr>
          <w:rFonts w:cs="Calibri"/>
          <w:color w:val="000000"/>
          <w:sz w:val="24"/>
          <w:szCs w:val="24"/>
        </w:rPr>
      </w:pPr>
      <w:r w:rsidRPr="00FD3D4D">
        <w:rPr>
          <w:rFonts w:cs="Calibri"/>
          <w:b/>
          <w:bCs/>
          <w:color w:val="000000"/>
          <w:sz w:val="24"/>
          <w:szCs w:val="24"/>
        </w:rPr>
        <w:t xml:space="preserve">§ 11-1a. </w:t>
      </w:r>
      <w:r w:rsidRPr="00FD3D4D">
        <w:rPr>
          <w:rFonts w:cs="Calibri"/>
          <w:b/>
          <w:bCs/>
          <w:iCs/>
          <w:color w:val="000000"/>
          <w:sz w:val="24"/>
          <w:szCs w:val="24"/>
        </w:rPr>
        <w:t>Skolemiljøutval</w:t>
      </w:r>
      <w:r w:rsidR="007A6D98">
        <w:rPr>
          <w:rFonts w:cs="Calibri"/>
          <w:b/>
          <w:bCs/>
          <w:iCs/>
          <w:color w:val="000000"/>
          <w:sz w:val="24"/>
          <w:szCs w:val="24"/>
        </w:rPr>
        <w:t>g ved grunnskole</w:t>
      </w:r>
      <w:r w:rsidRPr="00FD3D4D">
        <w:rPr>
          <w:rFonts w:cs="Calibri"/>
          <w:b/>
          <w:bCs/>
          <w:iCs/>
          <w:color w:val="000000"/>
          <w:sz w:val="24"/>
          <w:szCs w:val="24"/>
        </w:rPr>
        <w:t xml:space="preserve">r </w:t>
      </w:r>
    </w:p>
    <w:p w14:paraId="73C39E05" w14:textId="77777777" w:rsidR="00FD3D4D" w:rsidRPr="0007528D" w:rsidRDefault="007A6D98" w:rsidP="00FD3D4D">
      <w:pPr>
        <w:autoSpaceDE w:val="0"/>
        <w:autoSpaceDN w:val="0"/>
        <w:adjustRightInd w:val="0"/>
        <w:spacing w:after="0" w:line="240" w:lineRule="auto"/>
        <w:rPr>
          <w:rFonts w:cs="Calibri"/>
          <w:i/>
          <w:color w:val="000000"/>
          <w:sz w:val="24"/>
          <w:szCs w:val="24"/>
        </w:rPr>
      </w:pPr>
      <w:r w:rsidRPr="0007528D">
        <w:rPr>
          <w:rFonts w:cs="Calibri"/>
          <w:i/>
          <w:color w:val="000000"/>
          <w:sz w:val="24"/>
          <w:szCs w:val="24"/>
        </w:rPr>
        <w:t>Ved hve</w:t>
      </w:r>
      <w:r w:rsidR="00FD3D4D" w:rsidRPr="0007528D">
        <w:rPr>
          <w:rFonts w:cs="Calibri"/>
          <w:i/>
          <w:color w:val="000000"/>
          <w:sz w:val="24"/>
          <w:szCs w:val="24"/>
        </w:rPr>
        <w:t>r grunnskole skal det være et skolemiljøutvalg. I skolemiljøutvalget skal elevene, foreldrerådet, de tilsatte, skoleledelsen og kommunen være representerte.</w:t>
      </w:r>
    </w:p>
    <w:p w14:paraId="32921DDA" w14:textId="77777777" w:rsidR="00FD3D4D" w:rsidRDefault="00FD3D4D" w:rsidP="00FD3D4D">
      <w:pPr>
        <w:autoSpaceDE w:val="0"/>
        <w:autoSpaceDN w:val="0"/>
        <w:adjustRightInd w:val="0"/>
        <w:spacing w:after="0" w:line="240" w:lineRule="auto"/>
        <w:rPr>
          <w:rFonts w:cs="Calibri"/>
          <w:color w:val="000000"/>
          <w:sz w:val="24"/>
          <w:szCs w:val="24"/>
        </w:rPr>
      </w:pPr>
    </w:p>
    <w:p w14:paraId="2A900DBC" w14:textId="77777777" w:rsidR="00FD3D4D" w:rsidRDefault="00FD3D4D" w:rsidP="00FD3D4D">
      <w:pPr>
        <w:autoSpaceDE w:val="0"/>
        <w:autoSpaceDN w:val="0"/>
        <w:adjustRightInd w:val="0"/>
        <w:spacing w:after="0" w:line="240" w:lineRule="auto"/>
        <w:rPr>
          <w:rFonts w:cs="Calibri"/>
          <w:color w:val="000000"/>
          <w:sz w:val="24"/>
          <w:szCs w:val="24"/>
        </w:rPr>
      </w:pPr>
      <w:r w:rsidRPr="00FD3D4D">
        <w:rPr>
          <w:rFonts w:cs="Calibri"/>
          <w:color w:val="000000"/>
          <w:sz w:val="24"/>
          <w:szCs w:val="24"/>
        </w:rPr>
        <w:t>Skolemiljøutva</w:t>
      </w:r>
      <w:r>
        <w:rPr>
          <w:rFonts w:cs="Calibri"/>
          <w:color w:val="000000"/>
          <w:sz w:val="24"/>
          <w:szCs w:val="24"/>
        </w:rPr>
        <w:t>lget skal være satt sammen slik at representantene for eleve</w:t>
      </w:r>
      <w:r w:rsidR="0007528D">
        <w:rPr>
          <w:rFonts w:cs="Calibri"/>
          <w:color w:val="000000"/>
          <w:sz w:val="24"/>
          <w:szCs w:val="24"/>
        </w:rPr>
        <w:t>ne og foreldrene</w:t>
      </w:r>
      <w:r w:rsidRPr="00FD3D4D">
        <w:rPr>
          <w:rFonts w:cs="Calibri"/>
          <w:color w:val="000000"/>
          <w:sz w:val="24"/>
          <w:szCs w:val="24"/>
        </w:rPr>
        <w:t xml:space="preserve"> til sam</w:t>
      </w:r>
      <w:r>
        <w:rPr>
          <w:rFonts w:cs="Calibri"/>
          <w:color w:val="000000"/>
          <w:sz w:val="24"/>
          <w:szCs w:val="24"/>
        </w:rPr>
        <w:t>men er i fle</w:t>
      </w:r>
      <w:r w:rsidRPr="00FD3D4D">
        <w:rPr>
          <w:rFonts w:cs="Calibri"/>
          <w:color w:val="000000"/>
          <w:sz w:val="24"/>
          <w:szCs w:val="24"/>
        </w:rPr>
        <w:t>rtal</w:t>
      </w:r>
      <w:r>
        <w:rPr>
          <w:rFonts w:cs="Calibri"/>
          <w:color w:val="000000"/>
          <w:sz w:val="24"/>
          <w:szCs w:val="24"/>
        </w:rPr>
        <w:t>l</w:t>
      </w:r>
      <w:r w:rsidRPr="00FD3D4D">
        <w:rPr>
          <w:rFonts w:cs="Calibri"/>
          <w:color w:val="000000"/>
          <w:sz w:val="24"/>
          <w:szCs w:val="24"/>
        </w:rPr>
        <w:t>.</w:t>
      </w:r>
    </w:p>
    <w:p w14:paraId="736BC175" w14:textId="77777777" w:rsidR="00FD3D4D" w:rsidRPr="00FD3D4D" w:rsidRDefault="00FD3D4D" w:rsidP="00FD3D4D">
      <w:pPr>
        <w:autoSpaceDE w:val="0"/>
        <w:autoSpaceDN w:val="0"/>
        <w:adjustRightInd w:val="0"/>
        <w:spacing w:after="0" w:line="240" w:lineRule="auto"/>
        <w:rPr>
          <w:rFonts w:cs="Calibri"/>
          <w:color w:val="000000"/>
          <w:sz w:val="24"/>
          <w:szCs w:val="24"/>
        </w:rPr>
      </w:pPr>
      <w:r w:rsidRPr="00FD3D4D">
        <w:rPr>
          <w:rFonts w:cs="Calibri"/>
          <w:color w:val="000000"/>
          <w:sz w:val="24"/>
          <w:szCs w:val="24"/>
        </w:rPr>
        <w:t xml:space="preserve"> </w:t>
      </w:r>
    </w:p>
    <w:p w14:paraId="07E98F62" w14:textId="77777777" w:rsidR="00FD3D4D" w:rsidRDefault="00FD3D4D" w:rsidP="00FD3D4D">
      <w:pPr>
        <w:autoSpaceDE w:val="0"/>
        <w:autoSpaceDN w:val="0"/>
        <w:adjustRightInd w:val="0"/>
        <w:spacing w:after="0" w:line="240" w:lineRule="auto"/>
        <w:rPr>
          <w:rFonts w:cs="Calibri"/>
          <w:color w:val="000000"/>
          <w:sz w:val="24"/>
          <w:szCs w:val="24"/>
        </w:rPr>
      </w:pPr>
      <w:r w:rsidRPr="00FD3D4D">
        <w:rPr>
          <w:rFonts w:cs="Calibri"/>
          <w:color w:val="000000"/>
          <w:sz w:val="24"/>
          <w:szCs w:val="24"/>
        </w:rPr>
        <w:t>Samarbeidsutval</w:t>
      </w:r>
      <w:r>
        <w:rPr>
          <w:rFonts w:cs="Calibri"/>
          <w:color w:val="000000"/>
          <w:sz w:val="24"/>
          <w:szCs w:val="24"/>
        </w:rPr>
        <w:t>get kan selv være skolemiljøutvalg</w:t>
      </w:r>
      <w:r w:rsidRPr="00FD3D4D">
        <w:rPr>
          <w:rFonts w:cs="Calibri"/>
          <w:color w:val="000000"/>
          <w:sz w:val="24"/>
          <w:szCs w:val="24"/>
        </w:rPr>
        <w:t>. Når samarbeidsutval</w:t>
      </w:r>
      <w:r>
        <w:rPr>
          <w:rFonts w:cs="Calibri"/>
          <w:color w:val="000000"/>
          <w:sz w:val="24"/>
          <w:szCs w:val="24"/>
        </w:rPr>
        <w:t>g</w:t>
      </w:r>
      <w:r w:rsidRPr="00FD3D4D">
        <w:rPr>
          <w:rFonts w:cs="Calibri"/>
          <w:color w:val="000000"/>
          <w:sz w:val="24"/>
          <w:szCs w:val="24"/>
        </w:rPr>
        <w:t>et fungerer som skolemiljøutval</w:t>
      </w:r>
      <w:r>
        <w:rPr>
          <w:rFonts w:cs="Calibri"/>
          <w:color w:val="000000"/>
          <w:sz w:val="24"/>
          <w:szCs w:val="24"/>
        </w:rPr>
        <w:t xml:space="preserve">g, må </w:t>
      </w:r>
      <w:r w:rsidR="0007528D">
        <w:rPr>
          <w:rFonts w:cs="Calibri"/>
          <w:color w:val="000000"/>
          <w:sz w:val="24"/>
          <w:szCs w:val="24"/>
        </w:rPr>
        <w:t>det oppnevnes tilleggsrepresentanter for elevene og foreldrene</w:t>
      </w:r>
      <w:r>
        <w:rPr>
          <w:rFonts w:cs="Calibri"/>
          <w:color w:val="000000"/>
          <w:sz w:val="24"/>
          <w:szCs w:val="24"/>
        </w:rPr>
        <w:t>, slik at de tilsammen får fle</w:t>
      </w:r>
      <w:r w:rsidRPr="00FD3D4D">
        <w:rPr>
          <w:rFonts w:cs="Calibri"/>
          <w:color w:val="000000"/>
          <w:sz w:val="24"/>
          <w:szCs w:val="24"/>
        </w:rPr>
        <w:t>rta</w:t>
      </w:r>
      <w:r>
        <w:rPr>
          <w:rFonts w:cs="Calibri"/>
          <w:color w:val="000000"/>
          <w:sz w:val="24"/>
          <w:szCs w:val="24"/>
        </w:rPr>
        <w:t>l</w:t>
      </w:r>
      <w:r w:rsidRPr="00FD3D4D">
        <w:rPr>
          <w:rFonts w:cs="Calibri"/>
          <w:color w:val="000000"/>
          <w:sz w:val="24"/>
          <w:szCs w:val="24"/>
        </w:rPr>
        <w:t xml:space="preserve">l. </w:t>
      </w:r>
    </w:p>
    <w:p w14:paraId="262E490B" w14:textId="77777777" w:rsidR="00FD3D4D" w:rsidRPr="00FD3D4D" w:rsidRDefault="00FD3D4D" w:rsidP="00FD3D4D">
      <w:pPr>
        <w:autoSpaceDE w:val="0"/>
        <w:autoSpaceDN w:val="0"/>
        <w:adjustRightInd w:val="0"/>
        <w:spacing w:after="0" w:line="240" w:lineRule="auto"/>
        <w:rPr>
          <w:rFonts w:cs="Calibri"/>
          <w:color w:val="000000"/>
          <w:sz w:val="24"/>
          <w:szCs w:val="24"/>
        </w:rPr>
      </w:pPr>
    </w:p>
    <w:p w14:paraId="58B4E570" w14:textId="77777777" w:rsidR="00FD3D4D" w:rsidRDefault="00FD3D4D" w:rsidP="00FD3D4D">
      <w:pPr>
        <w:autoSpaceDE w:val="0"/>
        <w:autoSpaceDN w:val="0"/>
        <w:adjustRightInd w:val="0"/>
        <w:spacing w:after="0" w:line="240" w:lineRule="auto"/>
        <w:rPr>
          <w:rFonts w:cs="Calibri"/>
          <w:color w:val="000000"/>
          <w:sz w:val="24"/>
          <w:szCs w:val="24"/>
        </w:rPr>
      </w:pPr>
      <w:r>
        <w:rPr>
          <w:rFonts w:cs="Calibri"/>
          <w:color w:val="000000"/>
          <w:sz w:val="24"/>
          <w:szCs w:val="24"/>
        </w:rPr>
        <w:t>Elevrepresentantene skal ikke være tilstede</w:t>
      </w:r>
      <w:r w:rsidRPr="00FD3D4D">
        <w:rPr>
          <w:rFonts w:cs="Calibri"/>
          <w:color w:val="000000"/>
          <w:sz w:val="24"/>
          <w:szCs w:val="24"/>
        </w:rPr>
        <w:t xml:space="preserve"> når saker som er omfatta av lovfesta t</w:t>
      </w:r>
      <w:r>
        <w:rPr>
          <w:rFonts w:cs="Calibri"/>
          <w:color w:val="000000"/>
          <w:sz w:val="24"/>
          <w:szCs w:val="24"/>
        </w:rPr>
        <w:t xml:space="preserve">aushetsplikt </w:t>
      </w:r>
      <w:r w:rsidRPr="00FD3D4D">
        <w:rPr>
          <w:rFonts w:cs="Calibri"/>
          <w:color w:val="000000"/>
          <w:sz w:val="24"/>
          <w:szCs w:val="24"/>
        </w:rPr>
        <w:t>blir behandla i skolemiljøutval</w:t>
      </w:r>
      <w:r>
        <w:rPr>
          <w:rFonts w:cs="Calibri"/>
          <w:color w:val="000000"/>
          <w:sz w:val="24"/>
          <w:szCs w:val="24"/>
        </w:rPr>
        <w:t>get. Når elevene ikke er til</w:t>
      </w:r>
      <w:r w:rsidR="00DA69E5">
        <w:rPr>
          <w:rFonts w:cs="Calibri"/>
          <w:color w:val="000000"/>
          <w:sz w:val="24"/>
          <w:szCs w:val="24"/>
        </w:rPr>
        <w:t xml:space="preserve"> </w:t>
      </w:r>
      <w:r>
        <w:rPr>
          <w:rFonts w:cs="Calibri"/>
          <w:color w:val="000000"/>
          <w:sz w:val="24"/>
          <w:szCs w:val="24"/>
        </w:rPr>
        <w:t>stede, skal foreldrerepresentantene ha dobbeltstemme tilsvare</w:t>
      </w:r>
      <w:r w:rsidRPr="00FD3D4D">
        <w:rPr>
          <w:rFonts w:cs="Calibri"/>
          <w:color w:val="000000"/>
          <w:sz w:val="24"/>
          <w:szCs w:val="24"/>
        </w:rPr>
        <w:t>nde</w:t>
      </w:r>
      <w:r>
        <w:rPr>
          <w:rFonts w:cs="Calibri"/>
          <w:color w:val="000000"/>
          <w:sz w:val="24"/>
          <w:szCs w:val="24"/>
        </w:rPr>
        <w:t xml:space="preserve"> bortfallet av elevrepresentante</w:t>
      </w:r>
      <w:r w:rsidRPr="00FD3D4D">
        <w:rPr>
          <w:rFonts w:cs="Calibri"/>
          <w:color w:val="000000"/>
          <w:sz w:val="24"/>
          <w:szCs w:val="24"/>
        </w:rPr>
        <w:t>ne sine stemmer, eller tal</w:t>
      </w:r>
      <w:r>
        <w:rPr>
          <w:rFonts w:cs="Calibri"/>
          <w:color w:val="000000"/>
          <w:sz w:val="24"/>
          <w:szCs w:val="24"/>
        </w:rPr>
        <w:t>let på foreldrerepresentante</w:t>
      </w:r>
      <w:r w:rsidRPr="00FD3D4D">
        <w:rPr>
          <w:rFonts w:cs="Calibri"/>
          <w:color w:val="000000"/>
          <w:sz w:val="24"/>
          <w:szCs w:val="24"/>
        </w:rPr>
        <w:t xml:space="preserve">r </w:t>
      </w:r>
      <w:r>
        <w:rPr>
          <w:rFonts w:cs="Calibri"/>
          <w:color w:val="000000"/>
          <w:sz w:val="24"/>
          <w:szCs w:val="24"/>
        </w:rPr>
        <w:t>økes tilsvare</w:t>
      </w:r>
      <w:r w:rsidRPr="00FD3D4D">
        <w:rPr>
          <w:rFonts w:cs="Calibri"/>
          <w:color w:val="000000"/>
          <w:sz w:val="24"/>
          <w:szCs w:val="24"/>
        </w:rPr>
        <w:t xml:space="preserve">nde. </w:t>
      </w:r>
    </w:p>
    <w:p w14:paraId="2ED2ED9A" w14:textId="77777777" w:rsidR="00FD3D4D" w:rsidRPr="00FD3D4D" w:rsidRDefault="00FD3D4D" w:rsidP="00FD3D4D">
      <w:pPr>
        <w:autoSpaceDE w:val="0"/>
        <w:autoSpaceDN w:val="0"/>
        <w:adjustRightInd w:val="0"/>
        <w:spacing w:after="0" w:line="240" w:lineRule="auto"/>
        <w:rPr>
          <w:rFonts w:cs="Calibri"/>
          <w:color w:val="000000"/>
          <w:sz w:val="24"/>
          <w:szCs w:val="24"/>
        </w:rPr>
      </w:pPr>
    </w:p>
    <w:p w14:paraId="6CF206B5" w14:textId="77777777" w:rsidR="00FD3D4D" w:rsidRDefault="00FD3D4D" w:rsidP="00FD3D4D">
      <w:pPr>
        <w:autoSpaceDE w:val="0"/>
        <w:autoSpaceDN w:val="0"/>
        <w:adjustRightInd w:val="0"/>
        <w:spacing w:after="0" w:line="240" w:lineRule="auto"/>
        <w:rPr>
          <w:rFonts w:cs="Calibri"/>
          <w:color w:val="000000"/>
          <w:sz w:val="24"/>
          <w:szCs w:val="24"/>
        </w:rPr>
      </w:pPr>
      <w:r w:rsidRPr="00FD3D4D">
        <w:rPr>
          <w:rFonts w:cs="Calibri"/>
          <w:color w:val="000000"/>
          <w:sz w:val="24"/>
          <w:szCs w:val="24"/>
        </w:rPr>
        <w:t>Skolemiljøutval</w:t>
      </w:r>
      <w:r>
        <w:rPr>
          <w:rFonts w:cs="Calibri"/>
          <w:color w:val="000000"/>
          <w:sz w:val="24"/>
          <w:szCs w:val="24"/>
        </w:rPr>
        <w:t>get skal medvi</w:t>
      </w:r>
      <w:r w:rsidRPr="00FD3D4D">
        <w:rPr>
          <w:rFonts w:cs="Calibri"/>
          <w:color w:val="000000"/>
          <w:sz w:val="24"/>
          <w:szCs w:val="24"/>
        </w:rPr>
        <w:t>rke</w:t>
      </w:r>
      <w:r>
        <w:rPr>
          <w:rFonts w:cs="Calibri"/>
          <w:color w:val="000000"/>
          <w:sz w:val="24"/>
          <w:szCs w:val="24"/>
        </w:rPr>
        <w:t xml:space="preserve"> til at skolen, </w:t>
      </w:r>
      <w:r w:rsidR="0007528D">
        <w:rPr>
          <w:rFonts w:cs="Calibri"/>
          <w:color w:val="000000"/>
          <w:sz w:val="24"/>
          <w:szCs w:val="24"/>
        </w:rPr>
        <w:t>de tilsette, elevene og foreldrene</w:t>
      </w:r>
      <w:r>
        <w:rPr>
          <w:rFonts w:cs="Calibri"/>
          <w:color w:val="000000"/>
          <w:sz w:val="24"/>
          <w:szCs w:val="24"/>
        </w:rPr>
        <w:t xml:space="preserve"> tar</w:t>
      </w:r>
      <w:r w:rsidRPr="00FD3D4D">
        <w:rPr>
          <w:rFonts w:cs="Calibri"/>
          <w:color w:val="000000"/>
          <w:sz w:val="24"/>
          <w:szCs w:val="24"/>
        </w:rPr>
        <w:t xml:space="preserve"> akt</w:t>
      </w:r>
      <w:r>
        <w:rPr>
          <w:rFonts w:cs="Calibri"/>
          <w:color w:val="000000"/>
          <w:sz w:val="24"/>
          <w:szCs w:val="24"/>
        </w:rPr>
        <w:t>ivt del i arbeidet for å skape e</w:t>
      </w:r>
      <w:r w:rsidRPr="00FD3D4D">
        <w:rPr>
          <w:rFonts w:cs="Calibri"/>
          <w:color w:val="000000"/>
          <w:sz w:val="24"/>
          <w:szCs w:val="24"/>
        </w:rPr>
        <w:t xml:space="preserve">t godt skolemiljø. </w:t>
      </w:r>
    </w:p>
    <w:p w14:paraId="1BF83ED3" w14:textId="77777777" w:rsidR="00FD3D4D" w:rsidRDefault="00FD3D4D" w:rsidP="00FD3D4D">
      <w:pPr>
        <w:autoSpaceDE w:val="0"/>
        <w:autoSpaceDN w:val="0"/>
        <w:adjustRightInd w:val="0"/>
        <w:spacing w:after="0" w:line="240" w:lineRule="auto"/>
        <w:rPr>
          <w:rFonts w:cs="Calibri"/>
          <w:color w:val="000000"/>
          <w:sz w:val="24"/>
          <w:szCs w:val="24"/>
        </w:rPr>
      </w:pPr>
    </w:p>
    <w:p w14:paraId="1D8EDBE0" w14:textId="77777777" w:rsidR="00FD3D4D" w:rsidRPr="00FD3D4D" w:rsidRDefault="00FD3D4D" w:rsidP="00FD3D4D">
      <w:pPr>
        <w:autoSpaceDE w:val="0"/>
        <w:autoSpaceDN w:val="0"/>
        <w:adjustRightInd w:val="0"/>
        <w:spacing w:after="0" w:line="240" w:lineRule="auto"/>
        <w:rPr>
          <w:rFonts w:cs="Calibri"/>
          <w:color w:val="000000"/>
          <w:sz w:val="24"/>
          <w:szCs w:val="24"/>
        </w:rPr>
      </w:pPr>
      <w:r w:rsidRPr="00FD3D4D">
        <w:rPr>
          <w:rFonts w:cs="Calibri"/>
          <w:color w:val="000000"/>
          <w:sz w:val="24"/>
          <w:szCs w:val="24"/>
        </w:rPr>
        <w:t>Skolemiljøutval</w:t>
      </w:r>
      <w:r>
        <w:rPr>
          <w:rFonts w:cs="Calibri"/>
          <w:color w:val="000000"/>
          <w:sz w:val="24"/>
          <w:szCs w:val="24"/>
        </w:rPr>
        <w:t>g</w:t>
      </w:r>
      <w:r w:rsidRPr="00FD3D4D">
        <w:rPr>
          <w:rFonts w:cs="Calibri"/>
          <w:color w:val="000000"/>
          <w:sz w:val="24"/>
          <w:szCs w:val="24"/>
        </w:rPr>
        <w:t>et har rett til å uttale seg i alle saker som gjeld</w:t>
      </w:r>
      <w:r w:rsidR="0007528D">
        <w:rPr>
          <w:rFonts w:cs="Calibri"/>
          <w:color w:val="000000"/>
          <w:sz w:val="24"/>
          <w:szCs w:val="24"/>
        </w:rPr>
        <w:t>er</w:t>
      </w:r>
      <w:r w:rsidRPr="00FD3D4D">
        <w:rPr>
          <w:rFonts w:cs="Calibri"/>
          <w:color w:val="000000"/>
          <w:sz w:val="24"/>
          <w:szCs w:val="24"/>
        </w:rPr>
        <w:t xml:space="preserve"> skolemiljøet, jf. kapittel 9a. </w:t>
      </w:r>
    </w:p>
    <w:p w14:paraId="0C95F533" w14:textId="77777777" w:rsidR="00FD3D4D" w:rsidRPr="007A6D98" w:rsidRDefault="00FD3D4D" w:rsidP="00FD3D4D">
      <w:pPr>
        <w:autoSpaceDE w:val="0"/>
        <w:autoSpaceDN w:val="0"/>
        <w:adjustRightInd w:val="0"/>
        <w:spacing w:after="0" w:line="240" w:lineRule="auto"/>
        <w:rPr>
          <w:rFonts w:cs="Arial"/>
          <w:bCs/>
          <w:iCs/>
          <w:color w:val="000000"/>
          <w:sz w:val="24"/>
          <w:szCs w:val="24"/>
        </w:rPr>
      </w:pPr>
    </w:p>
    <w:p w14:paraId="6FEC4A51" w14:textId="77777777" w:rsidR="00FD3D4D" w:rsidRPr="00892A58" w:rsidRDefault="00FD3D4D" w:rsidP="00892A58">
      <w:pPr>
        <w:pStyle w:val="Overskrift2"/>
        <w:rPr>
          <w:rFonts w:asciiTheme="minorHAnsi" w:hAnsiTheme="minorHAnsi"/>
          <w:b/>
          <w:color w:val="003399"/>
        </w:rPr>
      </w:pPr>
      <w:bookmarkStart w:id="14" w:name="_Toc497140515"/>
      <w:r w:rsidRPr="00892A58">
        <w:rPr>
          <w:rFonts w:asciiTheme="minorHAnsi" w:hAnsiTheme="minorHAnsi"/>
          <w:b/>
          <w:color w:val="003399"/>
        </w:rPr>
        <w:t>4.2. Informasjon om utvalget</w:t>
      </w:r>
      <w:bookmarkEnd w:id="14"/>
      <w:r w:rsidRPr="00892A58">
        <w:rPr>
          <w:rFonts w:asciiTheme="minorHAnsi" w:hAnsiTheme="minorHAnsi"/>
          <w:b/>
          <w:color w:val="003399"/>
        </w:rPr>
        <w:t xml:space="preserve"> </w:t>
      </w:r>
    </w:p>
    <w:p w14:paraId="56EBE662" w14:textId="77777777" w:rsidR="00FD3D4D" w:rsidRPr="00EF764B" w:rsidRDefault="00FD3D4D" w:rsidP="00FD3D4D">
      <w:pPr>
        <w:autoSpaceDE w:val="0"/>
        <w:autoSpaceDN w:val="0"/>
        <w:adjustRightInd w:val="0"/>
        <w:spacing w:after="0" w:line="240" w:lineRule="auto"/>
        <w:rPr>
          <w:rFonts w:cs="Arial"/>
          <w:color w:val="003399"/>
          <w:sz w:val="24"/>
          <w:szCs w:val="24"/>
        </w:rPr>
      </w:pPr>
    </w:p>
    <w:p w14:paraId="32F2193D" w14:textId="77777777" w:rsidR="00FD3D4D" w:rsidRPr="0007528D" w:rsidRDefault="00FD3D4D" w:rsidP="00FD3D4D">
      <w:pPr>
        <w:autoSpaceDE w:val="0"/>
        <w:autoSpaceDN w:val="0"/>
        <w:adjustRightInd w:val="0"/>
        <w:spacing w:after="0" w:line="240" w:lineRule="auto"/>
        <w:rPr>
          <w:rFonts w:cs="Calibri"/>
          <w:i/>
          <w:color w:val="000000"/>
          <w:sz w:val="24"/>
          <w:szCs w:val="24"/>
        </w:rPr>
      </w:pPr>
      <w:r w:rsidRPr="0007528D">
        <w:rPr>
          <w:rFonts w:cs="Calibri"/>
          <w:b/>
          <w:bCs/>
          <w:i/>
          <w:color w:val="000000"/>
          <w:sz w:val="24"/>
          <w:szCs w:val="24"/>
        </w:rPr>
        <w:t xml:space="preserve">Skolemiljøutvalget </w:t>
      </w:r>
      <w:r w:rsidRPr="0007528D">
        <w:rPr>
          <w:rFonts w:cs="Calibri"/>
          <w:i/>
          <w:color w:val="000000"/>
          <w:sz w:val="24"/>
          <w:szCs w:val="24"/>
        </w:rPr>
        <w:t xml:space="preserve">(SMU) er et lovpålagt utvalg for alle skoler. SMU skal arbeide med saker etter opplæringsloven kap 9a for å sikre et godt skolemiljø for elevene, både fysisk og psykososialt. SMU er et rådgivende organ i skolen. Det er et krav om at elev- og foreldresiden skal ha et flertall. </w:t>
      </w:r>
    </w:p>
    <w:p w14:paraId="0CBF189F" w14:textId="77777777" w:rsidR="00FD3D4D" w:rsidRPr="00FD3D4D" w:rsidRDefault="00FD3D4D" w:rsidP="00FD3D4D">
      <w:pPr>
        <w:autoSpaceDE w:val="0"/>
        <w:autoSpaceDN w:val="0"/>
        <w:adjustRightInd w:val="0"/>
        <w:spacing w:after="0" w:line="240" w:lineRule="auto"/>
        <w:rPr>
          <w:rFonts w:cs="Calibri"/>
          <w:color w:val="000000"/>
          <w:sz w:val="24"/>
          <w:szCs w:val="24"/>
        </w:rPr>
      </w:pPr>
    </w:p>
    <w:p w14:paraId="1A204EFA" w14:textId="77777777" w:rsidR="00FD3D4D" w:rsidRDefault="00FD3D4D" w:rsidP="00FD3D4D">
      <w:pPr>
        <w:autoSpaceDE w:val="0"/>
        <w:autoSpaceDN w:val="0"/>
        <w:adjustRightInd w:val="0"/>
        <w:spacing w:after="0" w:line="240" w:lineRule="auto"/>
        <w:rPr>
          <w:rFonts w:cs="Calibri"/>
          <w:color w:val="000000"/>
          <w:sz w:val="24"/>
          <w:szCs w:val="24"/>
        </w:rPr>
      </w:pPr>
      <w:r w:rsidRPr="00FD3D4D">
        <w:rPr>
          <w:rFonts w:cs="Calibri"/>
          <w:color w:val="000000"/>
          <w:sz w:val="24"/>
          <w:szCs w:val="24"/>
        </w:rPr>
        <w:t>Skolemiljøutvalget består av representanter fra elevene, foreldrenes arbeidsutvalg, undervisningspersonalet, andre tilsatt</w:t>
      </w:r>
      <w:r>
        <w:rPr>
          <w:rFonts w:cs="Calibri"/>
          <w:color w:val="000000"/>
          <w:sz w:val="24"/>
          <w:szCs w:val="24"/>
        </w:rPr>
        <w:t>e</w:t>
      </w:r>
      <w:r w:rsidRPr="00FD3D4D">
        <w:rPr>
          <w:rFonts w:cs="Calibri"/>
          <w:color w:val="000000"/>
          <w:sz w:val="24"/>
          <w:szCs w:val="24"/>
        </w:rPr>
        <w:t xml:space="preserve"> og fra skoleledelsen. Ved </w:t>
      </w:r>
      <w:r>
        <w:rPr>
          <w:rFonts w:cs="Calibri"/>
          <w:color w:val="000000"/>
          <w:sz w:val="24"/>
          <w:szCs w:val="24"/>
        </w:rPr>
        <w:t>skolene i Rendalen</w:t>
      </w:r>
      <w:r w:rsidRPr="00FD3D4D">
        <w:rPr>
          <w:rFonts w:cs="Calibri"/>
          <w:color w:val="000000"/>
          <w:sz w:val="24"/>
          <w:szCs w:val="24"/>
        </w:rPr>
        <w:t xml:space="preserve"> er samarbeidsutvalget også skolemiljøutvalg. </w:t>
      </w:r>
    </w:p>
    <w:p w14:paraId="64827DAC" w14:textId="77777777" w:rsidR="00FD3D4D" w:rsidRPr="00FD3D4D" w:rsidRDefault="00FD3D4D" w:rsidP="00FD3D4D">
      <w:pPr>
        <w:autoSpaceDE w:val="0"/>
        <w:autoSpaceDN w:val="0"/>
        <w:adjustRightInd w:val="0"/>
        <w:spacing w:after="0" w:line="240" w:lineRule="auto"/>
        <w:rPr>
          <w:rFonts w:cs="Calibri"/>
          <w:color w:val="000000"/>
          <w:sz w:val="24"/>
          <w:szCs w:val="24"/>
        </w:rPr>
      </w:pPr>
    </w:p>
    <w:p w14:paraId="7D1C19CE" w14:textId="77777777" w:rsidR="00FD3D4D" w:rsidRDefault="00FD3D4D" w:rsidP="00FD3D4D">
      <w:pPr>
        <w:spacing w:after="0"/>
        <w:rPr>
          <w:rFonts w:cs="Calibri"/>
          <w:color w:val="000000"/>
          <w:sz w:val="24"/>
          <w:szCs w:val="24"/>
        </w:rPr>
      </w:pPr>
      <w:r w:rsidRPr="00FD3D4D">
        <w:rPr>
          <w:rFonts w:cs="Calibri"/>
          <w:color w:val="000000"/>
          <w:sz w:val="24"/>
          <w:szCs w:val="24"/>
        </w:rPr>
        <w:t>Rektor sender over saker til representantene til uttalelse minst to uker før møte i SMU.</w:t>
      </w:r>
    </w:p>
    <w:p w14:paraId="3A16EA60" w14:textId="77777777" w:rsidR="00FD3D4D" w:rsidRPr="00892A58" w:rsidRDefault="00FD3D4D" w:rsidP="00892A58">
      <w:pPr>
        <w:pStyle w:val="Overskrift2"/>
        <w:rPr>
          <w:rFonts w:asciiTheme="minorHAnsi" w:hAnsiTheme="minorHAnsi"/>
          <w:color w:val="003399"/>
          <w:sz w:val="24"/>
        </w:rPr>
      </w:pPr>
    </w:p>
    <w:p w14:paraId="1C2A2624" w14:textId="77777777" w:rsidR="00FD3D4D" w:rsidRPr="00892A58" w:rsidRDefault="00FD3D4D" w:rsidP="00892A58">
      <w:pPr>
        <w:pStyle w:val="Overskrift2"/>
        <w:rPr>
          <w:rFonts w:asciiTheme="minorHAnsi" w:hAnsiTheme="minorHAnsi"/>
          <w:b/>
          <w:color w:val="003399"/>
        </w:rPr>
      </w:pPr>
      <w:bookmarkStart w:id="15" w:name="_Toc497140516"/>
      <w:r w:rsidRPr="00892A58">
        <w:rPr>
          <w:rFonts w:asciiTheme="minorHAnsi" w:hAnsiTheme="minorHAnsi"/>
          <w:b/>
          <w:color w:val="003399"/>
        </w:rPr>
        <w:t>4.3. Hvorfor delta i skolemiljøutvalget?</w:t>
      </w:r>
      <w:bookmarkEnd w:id="15"/>
      <w:r w:rsidRPr="00892A58">
        <w:rPr>
          <w:rFonts w:asciiTheme="minorHAnsi" w:hAnsiTheme="minorHAnsi"/>
          <w:b/>
          <w:color w:val="003399"/>
        </w:rPr>
        <w:t xml:space="preserve"> </w:t>
      </w:r>
    </w:p>
    <w:p w14:paraId="1805EE93" w14:textId="77777777" w:rsidR="00FD3D4D" w:rsidRPr="007A6D98" w:rsidRDefault="00FD3D4D" w:rsidP="00FD3D4D">
      <w:pPr>
        <w:autoSpaceDE w:val="0"/>
        <w:autoSpaceDN w:val="0"/>
        <w:adjustRightInd w:val="0"/>
        <w:spacing w:after="0" w:line="240" w:lineRule="auto"/>
        <w:rPr>
          <w:rFonts w:cs="Arial"/>
          <w:color w:val="003399"/>
          <w:sz w:val="24"/>
          <w:szCs w:val="28"/>
        </w:rPr>
      </w:pPr>
    </w:p>
    <w:p w14:paraId="369E396C" w14:textId="77777777" w:rsidR="00FD3D4D" w:rsidRDefault="00FD3D4D" w:rsidP="00FD3D4D">
      <w:pPr>
        <w:autoSpaceDE w:val="0"/>
        <w:autoSpaceDN w:val="0"/>
        <w:adjustRightInd w:val="0"/>
        <w:spacing w:after="0" w:line="240" w:lineRule="auto"/>
        <w:rPr>
          <w:rFonts w:cs="Calibri"/>
          <w:color w:val="000000"/>
          <w:sz w:val="24"/>
        </w:rPr>
      </w:pPr>
      <w:r w:rsidRPr="00FD3D4D">
        <w:rPr>
          <w:rFonts w:cs="Calibri"/>
          <w:color w:val="000000"/>
          <w:sz w:val="24"/>
        </w:rPr>
        <w:t xml:space="preserve">Som medlem av SMU medvirker den enkelte til at skolen, de ansatte, elevene og foreldrene tar aktivt delt i arbeidet for å skape et godt skolemiljø. </w:t>
      </w:r>
    </w:p>
    <w:p w14:paraId="6F0DAAAA" w14:textId="77777777" w:rsidR="00FD3D4D" w:rsidRDefault="00FD3D4D" w:rsidP="00FD3D4D">
      <w:pPr>
        <w:autoSpaceDE w:val="0"/>
        <w:autoSpaceDN w:val="0"/>
        <w:adjustRightInd w:val="0"/>
        <w:spacing w:after="0" w:line="240" w:lineRule="auto"/>
        <w:rPr>
          <w:rFonts w:cs="Calibri"/>
          <w:color w:val="000000"/>
          <w:sz w:val="24"/>
        </w:rPr>
      </w:pPr>
    </w:p>
    <w:p w14:paraId="7A593211" w14:textId="77777777" w:rsidR="00FD3D4D" w:rsidRDefault="00FD3D4D" w:rsidP="00FD3D4D">
      <w:pPr>
        <w:autoSpaceDE w:val="0"/>
        <w:autoSpaceDN w:val="0"/>
        <w:adjustRightInd w:val="0"/>
        <w:spacing w:after="0" w:line="240" w:lineRule="auto"/>
        <w:rPr>
          <w:rFonts w:cs="Calibri"/>
          <w:color w:val="000000"/>
          <w:sz w:val="24"/>
        </w:rPr>
      </w:pPr>
      <w:r w:rsidRPr="00FD3D4D">
        <w:rPr>
          <w:rFonts w:cs="Calibri"/>
          <w:color w:val="000000"/>
          <w:sz w:val="24"/>
        </w:rPr>
        <w:t xml:space="preserve">Skolemiljøutvalget har rett til å uttale seg i alle saker som gjelder skolemiljøet. </w:t>
      </w:r>
    </w:p>
    <w:p w14:paraId="4AE2AF2F" w14:textId="77777777" w:rsidR="00FD3D4D" w:rsidRPr="00FD3D4D" w:rsidRDefault="00FD3D4D" w:rsidP="00FD3D4D">
      <w:pPr>
        <w:autoSpaceDE w:val="0"/>
        <w:autoSpaceDN w:val="0"/>
        <w:adjustRightInd w:val="0"/>
        <w:spacing w:after="0" w:line="240" w:lineRule="auto"/>
        <w:rPr>
          <w:rFonts w:cs="Calibri"/>
          <w:color w:val="000000"/>
          <w:sz w:val="24"/>
        </w:rPr>
      </w:pPr>
    </w:p>
    <w:p w14:paraId="75678566" w14:textId="77777777" w:rsidR="00FD3D4D" w:rsidRPr="00892A58" w:rsidRDefault="00FD3D4D" w:rsidP="00892A58">
      <w:pPr>
        <w:pStyle w:val="Overskrift2"/>
        <w:rPr>
          <w:rFonts w:asciiTheme="minorHAnsi" w:hAnsiTheme="minorHAnsi"/>
          <w:b/>
          <w:color w:val="003399"/>
        </w:rPr>
      </w:pPr>
      <w:bookmarkStart w:id="16" w:name="_Toc497140517"/>
      <w:r w:rsidRPr="00892A58">
        <w:rPr>
          <w:rFonts w:asciiTheme="minorHAnsi" w:hAnsiTheme="minorHAnsi"/>
          <w:b/>
          <w:color w:val="003399"/>
        </w:rPr>
        <w:t>4.4. SMUs oppgaver, rettigheter og saker</w:t>
      </w:r>
      <w:bookmarkEnd w:id="16"/>
      <w:r w:rsidRPr="00892A58">
        <w:rPr>
          <w:rFonts w:asciiTheme="minorHAnsi" w:hAnsiTheme="minorHAnsi"/>
          <w:b/>
          <w:color w:val="003399"/>
        </w:rPr>
        <w:t xml:space="preserve"> </w:t>
      </w:r>
    </w:p>
    <w:p w14:paraId="1F758667" w14:textId="77777777" w:rsidR="00FD3D4D" w:rsidRPr="00EF764B" w:rsidRDefault="00FD3D4D" w:rsidP="00FD3D4D">
      <w:pPr>
        <w:autoSpaceDE w:val="0"/>
        <w:autoSpaceDN w:val="0"/>
        <w:adjustRightInd w:val="0"/>
        <w:spacing w:after="0" w:line="240" w:lineRule="auto"/>
        <w:rPr>
          <w:rFonts w:cs="Arial"/>
          <w:color w:val="003399"/>
          <w:sz w:val="24"/>
          <w:szCs w:val="28"/>
        </w:rPr>
      </w:pPr>
    </w:p>
    <w:p w14:paraId="7AB1EA11" w14:textId="77777777" w:rsidR="00FD3D4D" w:rsidRDefault="00FD3D4D" w:rsidP="00FD3D4D">
      <w:pPr>
        <w:rPr>
          <w:rFonts w:cs="Calibri"/>
          <w:color w:val="000000"/>
          <w:sz w:val="24"/>
        </w:rPr>
      </w:pPr>
      <w:r w:rsidRPr="00FD3D4D">
        <w:rPr>
          <w:rFonts w:cs="Calibri"/>
          <w:color w:val="000000"/>
          <w:sz w:val="24"/>
        </w:rPr>
        <w:t>SMU skal orienteres om alle forhold i forbindelse med skolemiljøet. Rektor må informere om enkeltsaker som kan forekomme, men SMU skal hvert år informeres, kunne uttale seg om og arbeide med følgende:</w:t>
      </w:r>
    </w:p>
    <w:p w14:paraId="166D876A" w14:textId="77777777" w:rsidR="00E66537" w:rsidRPr="00C93B96" w:rsidRDefault="00E66537" w:rsidP="00E66537">
      <w:pPr>
        <w:pStyle w:val="Listeavsnitt"/>
        <w:numPr>
          <w:ilvl w:val="0"/>
          <w:numId w:val="10"/>
        </w:numPr>
        <w:autoSpaceDE w:val="0"/>
        <w:autoSpaceDN w:val="0"/>
        <w:adjustRightInd w:val="0"/>
        <w:spacing w:after="67" w:line="240" w:lineRule="auto"/>
        <w:rPr>
          <w:rFonts w:cs="Arial"/>
          <w:color w:val="000000"/>
          <w:sz w:val="24"/>
          <w:szCs w:val="24"/>
        </w:rPr>
      </w:pPr>
      <w:r w:rsidRPr="00C93B96">
        <w:rPr>
          <w:rFonts w:cs="Arial"/>
          <w:color w:val="000000"/>
          <w:sz w:val="24"/>
          <w:szCs w:val="24"/>
        </w:rPr>
        <w:t xml:space="preserve">Handlingsplan for brukermedvirkning </w:t>
      </w:r>
    </w:p>
    <w:p w14:paraId="02F09D17" w14:textId="77777777" w:rsidR="00E66537" w:rsidRPr="00E66537" w:rsidRDefault="00E66537" w:rsidP="00E66537">
      <w:pPr>
        <w:pStyle w:val="Listeavsnitt"/>
        <w:numPr>
          <w:ilvl w:val="0"/>
          <w:numId w:val="10"/>
        </w:numPr>
        <w:autoSpaceDE w:val="0"/>
        <w:autoSpaceDN w:val="0"/>
        <w:adjustRightInd w:val="0"/>
        <w:spacing w:after="67" w:line="240" w:lineRule="auto"/>
        <w:rPr>
          <w:rFonts w:cs="Arial"/>
          <w:color w:val="000000"/>
          <w:sz w:val="24"/>
          <w:szCs w:val="24"/>
        </w:rPr>
      </w:pPr>
      <w:r w:rsidRPr="00C93B96">
        <w:rPr>
          <w:rFonts w:cs="Arial"/>
          <w:color w:val="000000"/>
          <w:sz w:val="24"/>
          <w:szCs w:val="24"/>
        </w:rPr>
        <w:t xml:space="preserve">Handlingsplan for skolene i Rendalen </w:t>
      </w:r>
    </w:p>
    <w:p w14:paraId="63C73BF1" w14:textId="77777777" w:rsidR="00E66537" w:rsidRPr="00C93B96" w:rsidRDefault="00E66537" w:rsidP="00E66537">
      <w:pPr>
        <w:pStyle w:val="Listeavsnitt"/>
        <w:numPr>
          <w:ilvl w:val="0"/>
          <w:numId w:val="10"/>
        </w:numPr>
        <w:autoSpaceDE w:val="0"/>
        <w:autoSpaceDN w:val="0"/>
        <w:adjustRightInd w:val="0"/>
        <w:spacing w:after="68" w:line="240" w:lineRule="auto"/>
        <w:rPr>
          <w:rFonts w:cs="Calibri"/>
          <w:color w:val="000000"/>
          <w:sz w:val="24"/>
          <w:szCs w:val="24"/>
        </w:rPr>
      </w:pPr>
      <w:r w:rsidRPr="00C93B96">
        <w:rPr>
          <w:rFonts w:cs="Calibri"/>
          <w:color w:val="000000"/>
          <w:sz w:val="24"/>
          <w:szCs w:val="24"/>
        </w:rPr>
        <w:t xml:space="preserve">Ordensreglement </w:t>
      </w:r>
    </w:p>
    <w:p w14:paraId="6D537C6B" w14:textId="77777777" w:rsidR="00E66537" w:rsidRPr="00C93B96" w:rsidRDefault="00E66537" w:rsidP="00E66537">
      <w:pPr>
        <w:pStyle w:val="Listeavsnitt"/>
        <w:numPr>
          <w:ilvl w:val="0"/>
          <w:numId w:val="10"/>
        </w:numPr>
        <w:autoSpaceDE w:val="0"/>
        <w:autoSpaceDN w:val="0"/>
        <w:adjustRightInd w:val="0"/>
        <w:spacing w:after="67" w:line="240" w:lineRule="auto"/>
        <w:rPr>
          <w:rFonts w:cs="Arial"/>
          <w:color w:val="000000"/>
          <w:sz w:val="24"/>
          <w:szCs w:val="24"/>
        </w:rPr>
      </w:pPr>
      <w:r w:rsidRPr="00C93B96">
        <w:rPr>
          <w:rFonts w:cs="Arial"/>
          <w:color w:val="000000"/>
          <w:sz w:val="24"/>
          <w:szCs w:val="24"/>
        </w:rPr>
        <w:t>Trivselstiltak</w:t>
      </w:r>
    </w:p>
    <w:p w14:paraId="36D90CFB" w14:textId="77777777" w:rsidR="00E66537" w:rsidRPr="00C93B96" w:rsidRDefault="00E66537" w:rsidP="00E66537">
      <w:pPr>
        <w:pStyle w:val="Listeavsnitt"/>
        <w:numPr>
          <w:ilvl w:val="0"/>
          <w:numId w:val="10"/>
        </w:numPr>
        <w:autoSpaceDE w:val="0"/>
        <w:autoSpaceDN w:val="0"/>
        <w:adjustRightInd w:val="0"/>
        <w:spacing w:after="67" w:line="240" w:lineRule="auto"/>
        <w:rPr>
          <w:rFonts w:cs="Arial"/>
          <w:color w:val="000000"/>
          <w:sz w:val="24"/>
          <w:szCs w:val="24"/>
        </w:rPr>
      </w:pPr>
      <w:r w:rsidRPr="00C93B96">
        <w:rPr>
          <w:rFonts w:cs="Arial"/>
          <w:color w:val="000000"/>
          <w:sz w:val="24"/>
          <w:szCs w:val="24"/>
        </w:rPr>
        <w:t xml:space="preserve">Brukerundersøkelser </w:t>
      </w:r>
    </w:p>
    <w:p w14:paraId="3FD3D99E" w14:textId="77777777" w:rsidR="00E66537" w:rsidRPr="00C93B96" w:rsidRDefault="00E66537" w:rsidP="00E66537">
      <w:pPr>
        <w:pStyle w:val="Listeavsnitt"/>
        <w:numPr>
          <w:ilvl w:val="0"/>
          <w:numId w:val="10"/>
        </w:numPr>
        <w:autoSpaceDE w:val="0"/>
        <w:autoSpaceDN w:val="0"/>
        <w:adjustRightInd w:val="0"/>
        <w:spacing w:after="67" w:line="240" w:lineRule="auto"/>
        <w:rPr>
          <w:rFonts w:cs="Arial"/>
          <w:color w:val="000000"/>
          <w:sz w:val="24"/>
          <w:szCs w:val="24"/>
        </w:rPr>
      </w:pPr>
      <w:r w:rsidRPr="00C93B96">
        <w:rPr>
          <w:rFonts w:cs="Arial"/>
          <w:color w:val="000000"/>
          <w:sz w:val="24"/>
          <w:szCs w:val="24"/>
        </w:rPr>
        <w:t xml:space="preserve">Organisasjonsplanen </w:t>
      </w:r>
    </w:p>
    <w:p w14:paraId="3D505379" w14:textId="77777777" w:rsidR="00E66537" w:rsidRPr="00C93B96" w:rsidRDefault="00E66537" w:rsidP="00E66537">
      <w:pPr>
        <w:pStyle w:val="Listeavsnitt"/>
        <w:numPr>
          <w:ilvl w:val="0"/>
          <w:numId w:val="10"/>
        </w:numPr>
        <w:autoSpaceDE w:val="0"/>
        <w:autoSpaceDN w:val="0"/>
        <w:adjustRightInd w:val="0"/>
        <w:spacing w:after="67" w:line="240" w:lineRule="auto"/>
        <w:rPr>
          <w:rFonts w:cs="Arial"/>
          <w:color w:val="000000"/>
          <w:sz w:val="24"/>
          <w:szCs w:val="24"/>
        </w:rPr>
      </w:pPr>
      <w:r w:rsidRPr="00C93B96">
        <w:rPr>
          <w:rFonts w:cs="Arial"/>
          <w:color w:val="000000"/>
          <w:sz w:val="24"/>
          <w:szCs w:val="24"/>
        </w:rPr>
        <w:t xml:space="preserve">Forslag til budsjett </w:t>
      </w:r>
    </w:p>
    <w:p w14:paraId="4D9F10F6" w14:textId="77777777" w:rsidR="00E66537" w:rsidRDefault="00E66537" w:rsidP="00E66537">
      <w:pPr>
        <w:pStyle w:val="Listeavsnitt"/>
        <w:numPr>
          <w:ilvl w:val="0"/>
          <w:numId w:val="10"/>
        </w:numPr>
        <w:autoSpaceDE w:val="0"/>
        <w:autoSpaceDN w:val="0"/>
        <w:adjustRightInd w:val="0"/>
        <w:spacing w:after="67" w:line="240" w:lineRule="auto"/>
        <w:rPr>
          <w:rFonts w:cs="Arial"/>
          <w:color w:val="000000"/>
          <w:sz w:val="24"/>
          <w:szCs w:val="24"/>
        </w:rPr>
      </w:pPr>
      <w:r w:rsidRPr="00C93B96">
        <w:rPr>
          <w:rFonts w:cs="Arial"/>
          <w:color w:val="000000"/>
          <w:sz w:val="24"/>
          <w:szCs w:val="24"/>
        </w:rPr>
        <w:t xml:space="preserve">Skolevurdering </w:t>
      </w:r>
    </w:p>
    <w:p w14:paraId="6A5A9C8F" w14:textId="77777777" w:rsidR="00E66537" w:rsidRPr="00C93B96" w:rsidRDefault="00E66537" w:rsidP="00E66537">
      <w:pPr>
        <w:pStyle w:val="Listeavsnitt"/>
        <w:numPr>
          <w:ilvl w:val="0"/>
          <w:numId w:val="10"/>
        </w:numPr>
        <w:autoSpaceDE w:val="0"/>
        <w:autoSpaceDN w:val="0"/>
        <w:adjustRightInd w:val="0"/>
        <w:spacing w:after="67" w:line="240" w:lineRule="auto"/>
        <w:rPr>
          <w:rFonts w:cs="Arial"/>
          <w:color w:val="000000"/>
          <w:sz w:val="24"/>
          <w:szCs w:val="24"/>
        </w:rPr>
      </w:pPr>
      <w:r>
        <w:rPr>
          <w:rFonts w:cs="Arial"/>
          <w:color w:val="000000"/>
          <w:sz w:val="24"/>
          <w:szCs w:val="24"/>
        </w:rPr>
        <w:t>beredskapsplan</w:t>
      </w:r>
    </w:p>
    <w:p w14:paraId="31350912" w14:textId="77777777" w:rsidR="00E66537" w:rsidRPr="00C93B96" w:rsidRDefault="00E66537" w:rsidP="00E66537">
      <w:pPr>
        <w:pStyle w:val="Listeavsnitt"/>
        <w:numPr>
          <w:ilvl w:val="0"/>
          <w:numId w:val="10"/>
        </w:numPr>
        <w:autoSpaceDE w:val="0"/>
        <w:autoSpaceDN w:val="0"/>
        <w:adjustRightInd w:val="0"/>
        <w:spacing w:after="67" w:line="240" w:lineRule="auto"/>
        <w:rPr>
          <w:rFonts w:cs="Arial"/>
          <w:color w:val="000000"/>
          <w:sz w:val="24"/>
          <w:szCs w:val="24"/>
        </w:rPr>
      </w:pPr>
      <w:r w:rsidRPr="00C93B96">
        <w:rPr>
          <w:rFonts w:cs="Arial"/>
          <w:color w:val="000000"/>
          <w:sz w:val="24"/>
          <w:szCs w:val="24"/>
        </w:rPr>
        <w:t xml:space="preserve">Planer om ombygging og vedlikehold </w:t>
      </w:r>
    </w:p>
    <w:p w14:paraId="5AA9B953" w14:textId="77777777" w:rsidR="00E66537" w:rsidRPr="00C93B96" w:rsidRDefault="00E66537" w:rsidP="00E66537">
      <w:pPr>
        <w:pStyle w:val="Listeavsnitt"/>
        <w:numPr>
          <w:ilvl w:val="0"/>
          <w:numId w:val="10"/>
        </w:numPr>
        <w:autoSpaceDE w:val="0"/>
        <w:autoSpaceDN w:val="0"/>
        <w:adjustRightInd w:val="0"/>
        <w:spacing w:after="67" w:line="240" w:lineRule="auto"/>
        <w:rPr>
          <w:rFonts w:cs="Arial"/>
          <w:color w:val="000000"/>
          <w:sz w:val="24"/>
          <w:szCs w:val="24"/>
        </w:rPr>
      </w:pPr>
      <w:r w:rsidRPr="00C93B96">
        <w:rPr>
          <w:rFonts w:cs="Arial"/>
          <w:color w:val="000000"/>
          <w:sz w:val="24"/>
          <w:szCs w:val="24"/>
        </w:rPr>
        <w:t xml:space="preserve">Skoleskyss </w:t>
      </w:r>
    </w:p>
    <w:p w14:paraId="3C37916D" w14:textId="77777777" w:rsidR="00E66537" w:rsidRPr="00C93B96" w:rsidRDefault="00E66537" w:rsidP="00E66537">
      <w:pPr>
        <w:pStyle w:val="Listeavsnitt"/>
        <w:numPr>
          <w:ilvl w:val="0"/>
          <w:numId w:val="10"/>
        </w:numPr>
        <w:autoSpaceDE w:val="0"/>
        <w:autoSpaceDN w:val="0"/>
        <w:adjustRightInd w:val="0"/>
        <w:spacing w:after="0" w:line="240" w:lineRule="auto"/>
        <w:rPr>
          <w:rFonts w:cs="Arial"/>
          <w:color w:val="000000"/>
          <w:sz w:val="24"/>
          <w:szCs w:val="24"/>
        </w:rPr>
      </w:pPr>
      <w:r w:rsidRPr="00C93B96">
        <w:rPr>
          <w:rFonts w:cs="Arial"/>
          <w:color w:val="000000"/>
          <w:sz w:val="24"/>
          <w:szCs w:val="24"/>
        </w:rPr>
        <w:t xml:space="preserve">Trafikkforholdene og hvordan skoleveien sikres </w:t>
      </w:r>
    </w:p>
    <w:p w14:paraId="3AD2C822" w14:textId="77777777" w:rsidR="00E66537" w:rsidRDefault="00E66537" w:rsidP="00E66537">
      <w:pPr>
        <w:autoSpaceDE w:val="0"/>
        <w:autoSpaceDN w:val="0"/>
        <w:adjustRightInd w:val="0"/>
        <w:spacing w:after="0" w:line="240" w:lineRule="auto"/>
        <w:rPr>
          <w:rFonts w:ascii="Arial" w:hAnsi="Arial" w:cs="Arial"/>
          <w:color w:val="000000"/>
          <w:sz w:val="24"/>
          <w:szCs w:val="24"/>
        </w:rPr>
      </w:pPr>
    </w:p>
    <w:p w14:paraId="43548968" w14:textId="77777777" w:rsidR="00EF764B" w:rsidRDefault="00E66537" w:rsidP="00EF764B">
      <w:pPr>
        <w:pStyle w:val="Overskrift2"/>
        <w:rPr>
          <w:rFonts w:asciiTheme="minorHAnsi" w:hAnsiTheme="minorHAnsi"/>
          <w:b/>
          <w:color w:val="003399"/>
        </w:rPr>
      </w:pPr>
      <w:bookmarkStart w:id="17" w:name="_Toc497140518"/>
      <w:r w:rsidRPr="00892A58">
        <w:rPr>
          <w:rFonts w:asciiTheme="minorHAnsi" w:hAnsiTheme="minorHAnsi"/>
          <w:b/>
          <w:color w:val="003399"/>
        </w:rPr>
        <w:t>4.5. Konstituering av SMU</w:t>
      </w:r>
      <w:bookmarkEnd w:id="17"/>
    </w:p>
    <w:p w14:paraId="1D283872" w14:textId="77777777" w:rsidR="00EF764B" w:rsidRPr="00612227" w:rsidRDefault="00EF764B" w:rsidP="00612227">
      <w:pPr>
        <w:autoSpaceDE w:val="0"/>
        <w:autoSpaceDN w:val="0"/>
        <w:adjustRightInd w:val="0"/>
        <w:spacing w:after="0" w:line="240" w:lineRule="auto"/>
        <w:rPr>
          <w:rFonts w:cs="Arial"/>
          <w:sz w:val="24"/>
          <w:szCs w:val="28"/>
        </w:rPr>
      </w:pPr>
    </w:p>
    <w:p w14:paraId="2B0A22D7" w14:textId="77777777" w:rsidR="003261B5" w:rsidRPr="00612227" w:rsidRDefault="003261B5" w:rsidP="00612227">
      <w:pPr>
        <w:autoSpaceDE w:val="0"/>
        <w:autoSpaceDN w:val="0"/>
        <w:adjustRightInd w:val="0"/>
        <w:spacing w:after="0" w:line="240" w:lineRule="auto"/>
        <w:rPr>
          <w:rFonts w:cs="Arial"/>
          <w:sz w:val="24"/>
          <w:szCs w:val="28"/>
        </w:rPr>
      </w:pPr>
      <w:r w:rsidRPr="00612227">
        <w:rPr>
          <w:rFonts w:cs="Arial"/>
          <w:sz w:val="24"/>
          <w:szCs w:val="28"/>
        </w:rPr>
        <w:t>Opplæringsloven §</w:t>
      </w:r>
      <w:r w:rsidR="0007528D">
        <w:rPr>
          <w:rFonts w:cs="Arial"/>
          <w:sz w:val="24"/>
          <w:szCs w:val="28"/>
        </w:rPr>
        <w:t xml:space="preserve"> 11-1a annet ledd åpner for at S</w:t>
      </w:r>
      <w:r w:rsidRPr="00612227">
        <w:rPr>
          <w:rFonts w:cs="Arial"/>
          <w:sz w:val="24"/>
          <w:szCs w:val="28"/>
        </w:rPr>
        <w:t>a</w:t>
      </w:r>
      <w:r w:rsidR="0007528D">
        <w:rPr>
          <w:rFonts w:cs="Arial"/>
          <w:sz w:val="24"/>
          <w:szCs w:val="28"/>
        </w:rPr>
        <w:t>marbeidsutvalget selv kan være S</w:t>
      </w:r>
      <w:r w:rsidRPr="00612227">
        <w:rPr>
          <w:rFonts w:cs="Arial"/>
          <w:sz w:val="24"/>
          <w:szCs w:val="28"/>
        </w:rPr>
        <w:t>kolemiljøutvalg. Ved skolene i Rendalen har vi felles utvalg for SU og SMU. Derfor velges ikke eget SMU styre, men det velges en ekstra representant fra foreldrene inn i SU.</w:t>
      </w:r>
      <w:r w:rsidR="0007528D">
        <w:rPr>
          <w:rFonts w:cs="Arial"/>
          <w:sz w:val="24"/>
          <w:szCs w:val="28"/>
        </w:rPr>
        <w:t xml:space="preserve"> Derfor velges det fire representanter fra foreldrene inn i SU.</w:t>
      </w:r>
    </w:p>
    <w:p w14:paraId="3EE75923" w14:textId="77777777" w:rsidR="00E66537" w:rsidRDefault="00E66537" w:rsidP="00E66537">
      <w:pPr>
        <w:spacing w:after="0"/>
        <w:rPr>
          <w:sz w:val="24"/>
        </w:rPr>
      </w:pPr>
    </w:p>
    <w:p w14:paraId="4C53750C" w14:textId="77777777" w:rsidR="003261B5" w:rsidRDefault="003261B5" w:rsidP="00E66537">
      <w:pPr>
        <w:spacing w:after="0"/>
        <w:rPr>
          <w:sz w:val="24"/>
        </w:rPr>
      </w:pPr>
    </w:p>
    <w:p w14:paraId="38BE2553" w14:textId="77777777" w:rsidR="003261B5" w:rsidRDefault="003261B5" w:rsidP="00E66537">
      <w:pPr>
        <w:spacing w:after="0"/>
        <w:rPr>
          <w:sz w:val="24"/>
        </w:rPr>
      </w:pPr>
    </w:p>
    <w:p w14:paraId="71AAC46E" w14:textId="77777777" w:rsidR="003261B5" w:rsidRDefault="003261B5" w:rsidP="00E66537">
      <w:pPr>
        <w:spacing w:after="0"/>
        <w:rPr>
          <w:sz w:val="24"/>
        </w:rPr>
      </w:pPr>
    </w:p>
    <w:p w14:paraId="3F3EA3A7" w14:textId="77777777" w:rsidR="003261B5" w:rsidRDefault="003261B5" w:rsidP="00E66537">
      <w:pPr>
        <w:spacing w:after="0"/>
        <w:rPr>
          <w:sz w:val="24"/>
        </w:rPr>
      </w:pPr>
    </w:p>
    <w:p w14:paraId="61190286" w14:textId="77777777" w:rsidR="003261B5" w:rsidRDefault="003261B5" w:rsidP="00E66537">
      <w:pPr>
        <w:spacing w:after="0"/>
        <w:rPr>
          <w:sz w:val="24"/>
        </w:rPr>
      </w:pPr>
    </w:p>
    <w:p w14:paraId="1782CC1D" w14:textId="77777777" w:rsidR="003261B5" w:rsidRDefault="003261B5" w:rsidP="00E66537">
      <w:pPr>
        <w:spacing w:after="0"/>
        <w:rPr>
          <w:sz w:val="24"/>
        </w:rPr>
      </w:pPr>
    </w:p>
    <w:p w14:paraId="0FDD2A90" w14:textId="77777777" w:rsidR="003261B5" w:rsidRDefault="003261B5" w:rsidP="00E66537">
      <w:pPr>
        <w:spacing w:after="0"/>
        <w:rPr>
          <w:sz w:val="24"/>
        </w:rPr>
      </w:pPr>
    </w:p>
    <w:p w14:paraId="32B6885E" w14:textId="77777777" w:rsidR="003261B5" w:rsidRDefault="003261B5" w:rsidP="00E66537">
      <w:pPr>
        <w:spacing w:after="0"/>
        <w:rPr>
          <w:sz w:val="24"/>
        </w:rPr>
      </w:pPr>
    </w:p>
    <w:p w14:paraId="1F9A3E84" w14:textId="77777777" w:rsidR="00E66537" w:rsidRDefault="00E66537" w:rsidP="00E66537">
      <w:pPr>
        <w:spacing w:after="0"/>
        <w:rPr>
          <w:sz w:val="24"/>
        </w:rPr>
      </w:pPr>
    </w:p>
    <w:p w14:paraId="7B5D028D" w14:textId="77777777" w:rsidR="00E66537" w:rsidRDefault="00E66537" w:rsidP="00E66537">
      <w:pPr>
        <w:spacing w:after="0"/>
        <w:rPr>
          <w:sz w:val="24"/>
        </w:rPr>
      </w:pPr>
    </w:p>
    <w:p w14:paraId="3A37C8B2" w14:textId="77777777" w:rsidR="00E66537" w:rsidRDefault="00E66537" w:rsidP="00E66537">
      <w:pPr>
        <w:spacing w:after="0"/>
        <w:rPr>
          <w:sz w:val="24"/>
        </w:rPr>
      </w:pPr>
    </w:p>
    <w:p w14:paraId="091B16AE" w14:textId="77777777" w:rsidR="00E66537" w:rsidRDefault="00E66537" w:rsidP="00E66537">
      <w:pPr>
        <w:spacing w:after="0"/>
        <w:rPr>
          <w:sz w:val="24"/>
        </w:rPr>
      </w:pPr>
    </w:p>
    <w:p w14:paraId="6F41C5A8" w14:textId="77777777" w:rsidR="00E66537" w:rsidRDefault="00E66537" w:rsidP="00E66537">
      <w:pPr>
        <w:spacing w:after="0"/>
        <w:rPr>
          <w:sz w:val="24"/>
        </w:rPr>
      </w:pPr>
    </w:p>
    <w:p w14:paraId="4948C3EE" w14:textId="77777777" w:rsidR="00E66537" w:rsidRDefault="00E66537" w:rsidP="00E66537">
      <w:pPr>
        <w:spacing w:after="0"/>
        <w:rPr>
          <w:sz w:val="24"/>
        </w:rPr>
      </w:pPr>
    </w:p>
    <w:p w14:paraId="07914BB8" w14:textId="77777777" w:rsidR="00E66537" w:rsidRDefault="00E66537" w:rsidP="00E66537">
      <w:pPr>
        <w:spacing w:after="0"/>
        <w:rPr>
          <w:sz w:val="24"/>
        </w:rPr>
      </w:pPr>
    </w:p>
    <w:p w14:paraId="6C12858B" w14:textId="77777777" w:rsidR="00E66537" w:rsidRDefault="00E66537" w:rsidP="00E66537">
      <w:pPr>
        <w:spacing w:after="0"/>
        <w:rPr>
          <w:sz w:val="24"/>
        </w:rPr>
      </w:pPr>
    </w:p>
    <w:p w14:paraId="1D9A0C13" w14:textId="77777777" w:rsidR="00E66537" w:rsidRDefault="00E66537" w:rsidP="00E66537">
      <w:pPr>
        <w:spacing w:after="0"/>
        <w:rPr>
          <w:sz w:val="24"/>
        </w:rPr>
      </w:pPr>
    </w:p>
    <w:p w14:paraId="39CE0201" w14:textId="77777777" w:rsidR="00E66537" w:rsidRDefault="00E66537" w:rsidP="00E66537">
      <w:pPr>
        <w:spacing w:after="0"/>
        <w:rPr>
          <w:sz w:val="24"/>
        </w:rPr>
      </w:pPr>
    </w:p>
    <w:p w14:paraId="2F2FB6AF" w14:textId="77777777" w:rsidR="00C22393" w:rsidRDefault="00C22393" w:rsidP="00E66537">
      <w:pPr>
        <w:spacing w:after="0"/>
        <w:rPr>
          <w:sz w:val="24"/>
        </w:rPr>
      </w:pPr>
    </w:p>
    <w:p w14:paraId="548014A4" w14:textId="77777777" w:rsidR="00E66537" w:rsidRPr="00892A58" w:rsidRDefault="00E66537" w:rsidP="00892A58">
      <w:pPr>
        <w:pStyle w:val="Overskrift1"/>
        <w:pBdr>
          <w:bottom w:val="single" w:sz="4" w:space="1" w:color="auto"/>
        </w:pBdr>
        <w:rPr>
          <w:rFonts w:asciiTheme="minorHAnsi" w:hAnsiTheme="minorHAnsi"/>
          <w:b/>
          <w:color w:val="003399"/>
        </w:rPr>
      </w:pPr>
      <w:bookmarkStart w:id="18" w:name="_Toc497140519"/>
      <w:r w:rsidRPr="00892A58">
        <w:rPr>
          <w:rFonts w:asciiTheme="minorHAnsi" w:hAnsiTheme="minorHAnsi"/>
          <w:b/>
          <w:color w:val="003399"/>
        </w:rPr>
        <w:t>5. Elevråd</w:t>
      </w:r>
      <w:bookmarkEnd w:id="18"/>
      <w:r w:rsidRPr="00892A58">
        <w:rPr>
          <w:rFonts w:asciiTheme="minorHAnsi" w:hAnsiTheme="minorHAnsi"/>
          <w:b/>
          <w:color w:val="003399"/>
        </w:rPr>
        <w:t xml:space="preserve"> </w:t>
      </w:r>
    </w:p>
    <w:p w14:paraId="50A4B2D7" w14:textId="77777777" w:rsidR="002926B6" w:rsidRPr="00EF764B" w:rsidRDefault="002926B6" w:rsidP="00E66537">
      <w:pPr>
        <w:autoSpaceDE w:val="0"/>
        <w:autoSpaceDN w:val="0"/>
        <w:adjustRightInd w:val="0"/>
        <w:spacing w:after="0" w:line="240" w:lineRule="auto"/>
        <w:rPr>
          <w:rFonts w:cs="Arial"/>
          <w:bCs/>
          <w:iCs/>
          <w:color w:val="000000"/>
          <w:sz w:val="28"/>
          <w:szCs w:val="24"/>
        </w:rPr>
      </w:pPr>
    </w:p>
    <w:p w14:paraId="596DC516" w14:textId="77777777" w:rsidR="00E66537" w:rsidRPr="00892A58" w:rsidRDefault="00E66537" w:rsidP="00892A58">
      <w:pPr>
        <w:pStyle w:val="Overskrift2"/>
        <w:rPr>
          <w:rFonts w:asciiTheme="minorHAnsi" w:hAnsiTheme="minorHAnsi"/>
          <w:b/>
          <w:color w:val="003399"/>
        </w:rPr>
      </w:pPr>
      <w:bookmarkStart w:id="19" w:name="_Toc497140520"/>
      <w:r w:rsidRPr="00892A58">
        <w:rPr>
          <w:rFonts w:asciiTheme="minorHAnsi" w:hAnsiTheme="minorHAnsi"/>
          <w:b/>
          <w:color w:val="003399"/>
        </w:rPr>
        <w:t>5.1. Hjemlet i opplæringsloven</w:t>
      </w:r>
      <w:bookmarkEnd w:id="19"/>
      <w:r w:rsidRPr="00892A58">
        <w:rPr>
          <w:rFonts w:asciiTheme="minorHAnsi" w:hAnsiTheme="minorHAnsi"/>
          <w:b/>
          <w:color w:val="003399"/>
        </w:rPr>
        <w:t xml:space="preserve"> </w:t>
      </w:r>
    </w:p>
    <w:p w14:paraId="632EB4CE" w14:textId="77777777" w:rsidR="002926B6" w:rsidRPr="00EF764B" w:rsidRDefault="002926B6" w:rsidP="00E66537">
      <w:pPr>
        <w:autoSpaceDE w:val="0"/>
        <w:autoSpaceDN w:val="0"/>
        <w:adjustRightInd w:val="0"/>
        <w:spacing w:after="0" w:line="240" w:lineRule="auto"/>
        <w:rPr>
          <w:rFonts w:cs="Arial"/>
          <w:color w:val="003399"/>
          <w:sz w:val="24"/>
          <w:szCs w:val="24"/>
        </w:rPr>
      </w:pPr>
    </w:p>
    <w:p w14:paraId="11DB3E8C" w14:textId="77777777" w:rsidR="00E66537" w:rsidRPr="0007528D" w:rsidRDefault="00E66537" w:rsidP="00E66537">
      <w:pPr>
        <w:autoSpaceDE w:val="0"/>
        <w:autoSpaceDN w:val="0"/>
        <w:adjustRightInd w:val="0"/>
        <w:spacing w:after="0" w:line="240" w:lineRule="auto"/>
        <w:rPr>
          <w:rFonts w:cs="Calibri"/>
          <w:color w:val="000000"/>
          <w:sz w:val="24"/>
          <w:szCs w:val="24"/>
        </w:rPr>
      </w:pPr>
      <w:r w:rsidRPr="0007528D">
        <w:rPr>
          <w:rFonts w:cs="Calibri"/>
          <w:b/>
          <w:bCs/>
          <w:color w:val="000000"/>
          <w:sz w:val="24"/>
          <w:szCs w:val="24"/>
        </w:rPr>
        <w:t xml:space="preserve">§ 11-2. </w:t>
      </w:r>
      <w:r w:rsidR="002926B6" w:rsidRPr="0007528D">
        <w:rPr>
          <w:rFonts w:cs="Calibri"/>
          <w:b/>
          <w:bCs/>
          <w:iCs/>
          <w:color w:val="000000"/>
          <w:sz w:val="24"/>
          <w:szCs w:val="24"/>
        </w:rPr>
        <w:t>Elevråd ved grunnskole</w:t>
      </w:r>
      <w:r w:rsidRPr="0007528D">
        <w:rPr>
          <w:rFonts w:cs="Calibri"/>
          <w:b/>
          <w:bCs/>
          <w:iCs/>
          <w:color w:val="000000"/>
          <w:sz w:val="24"/>
          <w:szCs w:val="24"/>
        </w:rPr>
        <w:t xml:space="preserve">r </w:t>
      </w:r>
    </w:p>
    <w:p w14:paraId="22FB3011" w14:textId="77777777" w:rsidR="002926B6" w:rsidRPr="0007528D" w:rsidRDefault="002926B6" w:rsidP="00E66537">
      <w:pPr>
        <w:autoSpaceDE w:val="0"/>
        <w:autoSpaceDN w:val="0"/>
        <w:adjustRightInd w:val="0"/>
        <w:spacing w:after="0" w:line="240" w:lineRule="auto"/>
        <w:rPr>
          <w:rFonts w:cs="Calibri"/>
          <w:i/>
          <w:color w:val="000000"/>
          <w:sz w:val="24"/>
          <w:szCs w:val="24"/>
        </w:rPr>
      </w:pPr>
      <w:r w:rsidRPr="0007528D">
        <w:rPr>
          <w:rFonts w:cs="Calibri"/>
          <w:i/>
          <w:color w:val="000000"/>
          <w:sz w:val="24"/>
          <w:szCs w:val="24"/>
        </w:rPr>
        <w:t>Ved hver</w:t>
      </w:r>
      <w:r w:rsidR="00E66537" w:rsidRPr="0007528D">
        <w:rPr>
          <w:rFonts w:cs="Calibri"/>
          <w:i/>
          <w:color w:val="000000"/>
          <w:sz w:val="24"/>
          <w:szCs w:val="24"/>
        </w:rPr>
        <w:t xml:space="preserve"> g</w:t>
      </w:r>
      <w:r w:rsidRPr="0007528D">
        <w:rPr>
          <w:rFonts w:cs="Calibri"/>
          <w:i/>
          <w:color w:val="000000"/>
          <w:sz w:val="24"/>
          <w:szCs w:val="24"/>
        </w:rPr>
        <w:t xml:space="preserve">runnskole skal det for </w:t>
      </w:r>
      <w:r w:rsidR="0007528D" w:rsidRPr="0007528D">
        <w:rPr>
          <w:rFonts w:cs="Calibri"/>
          <w:i/>
          <w:color w:val="000000"/>
          <w:sz w:val="24"/>
          <w:szCs w:val="24"/>
        </w:rPr>
        <w:t>5</w:t>
      </w:r>
      <w:r w:rsidR="0007528D">
        <w:rPr>
          <w:rFonts w:cs="Calibri"/>
          <w:i/>
          <w:color w:val="000000"/>
          <w:sz w:val="24"/>
          <w:szCs w:val="24"/>
        </w:rPr>
        <w:t>.-</w:t>
      </w:r>
      <w:r w:rsidR="0007528D" w:rsidRPr="0007528D">
        <w:rPr>
          <w:rFonts w:cs="Calibri"/>
          <w:i/>
          <w:color w:val="000000"/>
          <w:sz w:val="24"/>
          <w:szCs w:val="24"/>
        </w:rPr>
        <w:t>7</w:t>
      </w:r>
      <w:r w:rsidR="0007528D">
        <w:rPr>
          <w:rFonts w:cs="Calibri"/>
          <w:i/>
          <w:color w:val="000000"/>
          <w:sz w:val="24"/>
          <w:szCs w:val="24"/>
        </w:rPr>
        <w:t xml:space="preserve">. </w:t>
      </w:r>
      <w:r w:rsidR="0007528D" w:rsidRPr="0007528D">
        <w:rPr>
          <w:rFonts w:cs="Calibri"/>
          <w:i/>
          <w:color w:val="000000"/>
          <w:sz w:val="24"/>
          <w:szCs w:val="24"/>
        </w:rPr>
        <w:t xml:space="preserve"> </w:t>
      </w:r>
      <w:r w:rsidR="0007528D">
        <w:rPr>
          <w:rFonts w:cs="Calibri"/>
          <w:i/>
          <w:color w:val="000000"/>
          <w:sz w:val="24"/>
          <w:szCs w:val="24"/>
        </w:rPr>
        <w:t>årstrinn</w:t>
      </w:r>
      <w:r w:rsidRPr="0007528D">
        <w:rPr>
          <w:rFonts w:cs="Calibri"/>
          <w:i/>
          <w:color w:val="000000"/>
          <w:sz w:val="24"/>
          <w:szCs w:val="24"/>
        </w:rPr>
        <w:t xml:space="preserve"> og for </w:t>
      </w:r>
      <w:r w:rsidR="0007528D" w:rsidRPr="0007528D">
        <w:rPr>
          <w:rFonts w:cs="Calibri"/>
          <w:i/>
          <w:color w:val="000000"/>
          <w:sz w:val="24"/>
          <w:szCs w:val="24"/>
        </w:rPr>
        <w:t>8</w:t>
      </w:r>
      <w:r w:rsidR="0007528D">
        <w:rPr>
          <w:rFonts w:cs="Calibri"/>
          <w:i/>
          <w:color w:val="000000"/>
          <w:sz w:val="24"/>
          <w:szCs w:val="24"/>
        </w:rPr>
        <w:t>.</w:t>
      </w:r>
      <w:r w:rsidR="0007528D" w:rsidRPr="0007528D">
        <w:rPr>
          <w:rFonts w:cs="Calibri"/>
          <w:i/>
          <w:color w:val="000000"/>
          <w:sz w:val="24"/>
          <w:szCs w:val="24"/>
        </w:rPr>
        <w:t>-10</w:t>
      </w:r>
      <w:r w:rsidR="0007528D">
        <w:rPr>
          <w:rFonts w:cs="Calibri"/>
          <w:i/>
          <w:color w:val="000000"/>
          <w:sz w:val="24"/>
          <w:szCs w:val="24"/>
        </w:rPr>
        <w:t>.</w:t>
      </w:r>
      <w:r w:rsidR="0007528D" w:rsidRPr="0007528D">
        <w:rPr>
          <w:rFonts w:cs="Calibri"/>
          <w:i/>
          <w:color w:val="000000"/>
          <w:sz w:val="24"/>
          <w:szCs w:val="24"/>
        </w:rPr>
        <w:t xml:space="preserve"> </w:t>
      </w:r>
      <w:r w:rsidR="0007528D">
        <w:rPr>
          <w:rFonts w:cs="Calibri"/>
          <w:i/>
          <w:color w:val="000000"/>
          <w:sz w:val="24"/>
          <w:szCs w:val="24"/>
        </w:rPr>
        <w:t>årstrinn</w:t>
      </w:r>
      <w:r w:rsidRPr="0007528D">
        <w:rPr>
          <w:rFonts w:cs="Calibri"/>
          <w:i/>
          <w:color w:val="000000"/>
          <w:sz w:val="24"/>
          <w:szCs w:val="24"/>
        </w:rPr>
        <w:t xml:space="preserve"> være et elevråd med representanter for eleve</w:t>
      </w:r>
      <w:r w:rsidR="00E66537" w:rsidRPr="0007528D">
        <w:rPr>
          <w:rFonts w:cs="Calibri"/>
          <w:i/>
          <w:color w:val="000000"/>
          <w:sz w:val="24"/>
          <w:szCs w:val="24"/>
        </w:rPr>
        <w:t xml:space="preserve">ne. </w:t>
      </w:r>
    </w:p>
    <w:p w14:paraId="196FC04A" w14:textId="77777777" w:rsidR="002926B6" w:rsidRDefault="002926B6" w:rsidP="00E66537">
      <w:pPr>
        <w:autoSpaceDE w:val="0"/>
        <w:autoSpaceDN w:val="0"/>
        <w:adjustRightInd w:val="0"/>
        <w:spacing w:after="0" w:line="240" w:lineRule="auto"/>
        <w:rPr>
          <w:rFonts w:cs="Calibri"/>
          <w:color w:val="000000"/>
          <w:sz w:val="24"/>
          <w:szCs w:val="24"/>
        </w:rPr>
      </w:pPr>
    </w:p>
    <w:p w14:paraId="6F308EA0" w14:textId="77777777" w:rsidR="00E66537" w:rsidRPr="00E66537" w:rsidRDefault="00E66537" w:rsidP="00E66537">
      <w:pPr>
        <w:autoSpaceDE w:val="0"/>
        <w:autoSpaceDN w:val="0"/>
        <w:adjustRightInd w:val="0"/>
        <w:spacing w:after="0" w:line="240" w:lineRule="auto"/>
        <w:rPr>
          <w:rFonts w:cs="Calibri"/>
          <w:color w:val="000000"/>
          <w:sz w:val="24"/>
          <w:szCs w:val="24"/>
        </w:rPr>
      </w:pPr>
      <w:r w:rsidRPr="00E66537">
        <w:rPr>
          <w:rFonts w:cs="Calibri"/>
          <w:color w:val="000000"/>
          <w:sz w:val="24"/>
          <w:szCs w:val="24"/>
        </w:rPr>
        <w:t>Represent</w:t>
      </w:r>
      <w:r w:rsidR="002926B6">
        <w:rPr>
          <w:rFonts w:cs="Calibri"/>
          <w:color w:val="000000"/>
          <w:sz w:val="24"/>
          <w:szCs w:val="24"/>
        </w:rPr>
        <w:t>ante</w:t>
      </w:r>
      <w:r w:rsidRPr="00E66537">
        <w:rPr>
          <w:rFonts w:cs="Calibri"/>
          <w:color w:val="000000"/>
          <w:sz w:val="24"/>
          <w:szCs w:val="24"/>
        </w:rPr>
        <w:t>ne skal vel</w:t>
      </w:r>
      <w:r w:rsidR="002926B6">
        <w:rPr>
          <w:rFonts w:cs="Calibri"/>
          <w:color w:val="000000"/>
          <w:sz w:val="24"/>
          <w:szCs w:val="24"/>
        </w:rPr>
        <w:t>ges senest tre u</w:t>
      </w:r>
      <w:r w:rsidRPr="00E66537">
        <w:rPr>
          <w:rFonts w:cs="Calibri"/>
          <w:color w:val="000000"/>
          <w:sz w:val="24"/>
          <w:szCs w:val="24"/>
        </w:rPr>
        <w:t xml:space="preserve">ker etter at skolen har </w:t>
      </w:r>
      <w:r w:rsidR="002926B6">
        <w:rPr>
          <w:rFonts w:cs="Calibri"/>
          <w:color w:val="000000"/>
          <w:sz w:val="24"/>
          <w:szCs w:val="24"/>
        </w:rPr>
        <w:t>startet om høsten</w:t>
      </w:r>
      <w:r w:rsidRPr="00E66537">
        <w:rPr>
          <w:rFonts w:cs="Calibri"/>
          <w:color w:val="000000"/>
          <w:sz w:val="24"/>
          <w:szCs w:val="24"/>
        </w:rPr>
        <w:t xml:space="preserve">. </w:t>
      </w:r>
    </w:p>
    <w:p w14:paraId="34DC95B9" w14:textId="77777777" w:rsidR="00E66537" w:rsidRDefault="002926B6" w:rsidP="00E66537">
      <w:pPr>
        <w:autoSpaceDE w:val="0"/>
        <w:autoSpaceDN w:val="0"/>
        <w:adjustRightInd w:val="0"/>
        <w:spacing w:after="0" w:line="240" w:lineRule="auto"/>
        <w:rPr>
          <w:rFonts w:cs="Calibri"/>
          <w:color w:val="000000"/>
          <w:sz w:val="24"/>
          <w:szCs w:val="24"/>
        </w:rPr>
      </w:pPr>
      <w:r>
        <w:rPr>
          <w:rFonts w:cs="Calibri"/>
          <w:color w:val="000000"/>
          <w:sz w:val="24"/>
          <w:szCs w:val="24"/>
        </w:rPr>
        <w:t>Et</w:t>
      </w:r>
      <w:r w:rsidR="00E66537" w:rsidRPr="00E66537">
        <w:rPr>
          <w:rFonts w:cs="Calibri"/>
          <w:color w:val="000000"/>
          <w:sz w:val="24"/>
          <w:szCs w:val="24"/>
        </w:rPr>
        <w:t xml:space="preserve"> medlem av undervisningsperson</w:t>
      </w:r>
      <w:r>
        <w:rPr>
          <w:rFonts w:cs="Calibri"/>
          <w:color w:val="000000"/>
          <w:sz w:val="24"/>
          <w:szCs w:val="24"/>
        </w:rPr>
        <w:t>alet på skolen skal ha som oppga</w:t>
      </w:r>
      <w:r w:rsidR="00E66537" w:rsidRPr="00E66537">
        <w:rPr>
          <w:rFonts w:cs="Calibri"/>
          <w:color w:val="000000"/>
          <w:sz w:val="24"/>
          <w:szCs w:val="24"/>
        </w:rPr>
        <w:t xml:space="preserve">ve å hjelpe elevrådet i arbeidet. Denne elevrådskontakten har møte- og talerett i elevrådet. </w:t>
      </w:r>
    </w:p>
    <w:p w14:paraId="0D68AEF4" w14:textId="77777777" w:rsidR="002926B6" w:rsidRPr="00E66537" w:rsidRDefault="002926B6" w:rsidP="00E66537">
      <w:pPr>
        <w:autoSpaceDE w:val="0"/>
        <w:autoSpaceDN w:val="0"/>
        <w:adjustRightInd w:val="0"/>
        <w:spacing w:after="0" w:line="240" w:lineRule="auto"/>
        <w:rPr>
          <w:rFonts w:cs="Calibri"/>
          <w:color w:val="000000"/>
          <w:sz w:val="24"/>
          <w:szCs w:val="24"/>
        </w:rPr>
      </w:pPr>
    </w:p>
    <w:p w14:paraId="040C8AD4" w14:textId="77777777" w:rsidR="00E66537" w:rsidRDefault="00E66537" w:rsidP="00E66537">
      <w:pPr>
        <w:autoSpaceDE w:val="0"/>
        <w:autoSpaceDN w:val="0"/>
        <w:adjustRightInd w:val="0"/>
        <w:spacing w:after="0" w:line="240" w:lineRule="auto"/>
        <w:rPr>
          <w:rFonts w:cs="Calibri"/>
          <w:color w:val="000000"/>
          <w:sz w:val="24"/>
          <w:szCs w:val="24"/>
        </w:rPr>
      </w:pPr>
      <w:r w:rsidRPr="00E66537">
        <w:rPr>
          <w:rFonts w:cs="Calibri"/>
          <w:color w:val="000000"/>
          <w:sz w:val="24"/>
          <w:szCs w:val="24"/>
        </w:rPr>
        <w:t>Le</w:t>
      </w:r>
      <w:r w:rsidR="002926B6">
        <w:rPr>
          <w:rFonts w:cs="Calibri"/>
          <w:color w:val="000000"/>
          <w:sz w:val="24"/>
          <w:szCs w:val="24"/>
        </w:rPr>
        <w:t>deren</w:t>
      </w:r>
      <w:r w:rsidRPr="00E66537">
        <w:rPr>
          <w:rFonts w:cs="Calibri"/>
          <w:color w:val="000000"/>
          <w:sz w:val="24"/>
          <w:szCs w:val="24"/>
        </w:rPr>
        <w:t xml:space="preserve"> for elevrådet kan kalle inn til møte i rådet i samråd med </w:t>
      </w:r>
      <w:r w:rsidR="002926B6">
        <w:rPr>
          <w:rFonts w:cs="Calibri"/>
          <w:color w:val="000000"/>
          <w:sz w:val="24"/>
          <w:szCs w:val="24"/>
        </w:rPr>
        <w:t>elevrådskontakten. Rådet skal uansett kalles inn når e</w:t>
      </w:r>
      <w:r w:rsidRPr="00E66537">
        <w:rPr>
          <w:rFonts w:cs="Calibri"/>
          <w:color w:val="000000"/>
          <w:sz w:val="24"/>
          <w:szCs w:val="24"/>
        </w:rPr>
        <w:t>n tredel av medlemmene i rådet eller rektor krev</w:t>
      </w:r>
      <w:r w:rsidR="002926B6">
        <w:rPr>
          <w:rFonts w:cs="Calibri"/>
          <w:color w:val="000000"/>
          <w:sz w:val="24"/>
          <w:szCs w:val="24"/>
        </w:rPr>
        <w:t>er</w:t>
      </w:r>
      <w:r w:rsidRPr="00E66537">
        <w:rPr>
          <w:rFonts w:cs="Calibri"/>
          <w:color w:val="000000"/>
          <w:sz w:val="24"/>
          <w:szCs w:val="24"/>
        </w:rPr>
        <w:t xml:space="preserve"> det. </w:t>
      </w:r>
    </w:p>
    <w:p w14:paraId="7036A5BA" w14:textId="77777777" w:rsidR="002926B6" w:rsidRPr="00E66537" w:rsidRDefault="002926B6" w:rsidP="00E66537">
      <w:pPr>
        <w:autoSpaceDE w:val="0"/>
        <w:autoSpaceDN w:val="0"/>
        <w:adjustRightInd w:val="0"/>
        <w:spacing w:after="0" w:line="240" w:lineRule="auto"/>
        <w:rPr>
          <w:rFonts w:cs="Calibri"/>
          <w:color w:val="000000"/>
          <w:sz w:val="24"/>
          <w:szCs w:val="24"/>
        </w:rPr>
      </w:pPr>
    </w:p>
    <w:p w14:paraId="7B80D20B" w14:textId="77777777" w:rsidR="00E66537" w:rsidRDefault="002926B6" w:rsidP="00E66537">
      <w:pPr>
        <w:autoSpaceDE w:val="0"/>
        <w:autoSpaceDN w:val="0"/>
        <w:adjustRightInd w:val="0"/>
        <w:spacing w:after="0" w:line="240" w:lineRule="auto"/>
        <w:rPr>
          <w:rFonts w:cs="Calibri"/>
          <w:color w:val="000000"/>
          <w:sz w:val="24"/>
          <w:szCs w:val="24"/>
        </w:rPr>
      </w:pPr>
      <w:r>
        <w:rPr>
          <w:rFonts w:cs="Calibri"/>
          <w:color w:val="000000"/>
          <w:sz w:val="24"/>
          <w:szCs w:val="24"/>
        </w:rPr>
        <w:t>Elevrådet skal fremme fellesinteressene til eleve</w:t>
      </w:r>
      <w:r w:rsidR="00E66537" w:rsidRPr="00E66537">
        <w:rPr>
          <w:rFonts w:cs="Calibri"/>
          <w:color w:val="000000"/>
          <w:sz w:val="24"/>
          <w:szCs w:val="24"/>
        </w:rPr>
        <w:t>ne på skolen og arbeide</w:t>
      </w:r>
      <w:r>
        <w:rPr>
          <w:rFonts w:cs="Calibri"/>
          <w:color w:val="000000"/>
          <w:sz w:val="24"/>
          <w:szCs w:val="24"/>
        </w:rPr>
        <w:t>t</w:t>
      </w:r>
      <w:r w:rsidR="00E66537" w:rsidRPr="00E66537">
        <w:rPr>
          <w:rFonts w:cs="Calibri"/>
          <w:color w:val="000000"/>
          <w:sz w:val="24"/>
          <w:szCs w:val="24"/>
        </w:rPr>
        <w:t xml:space="preserve"> for å skape </w:t>
      </w:r>
      <w:r>
        <w:rPr>
          <w:rFonts w:cs="Calibri"/>
          <w:color w:val="000000"/>
          <w:sz w:val="24"/>
          <w:szCs w:val="24"/>
        </w:rPr>
        <w:t xml:space="preserve">et </w:t>
      </w:r>
      <w:r w:rsidR="00E66537" w:rsidRPr="00E66537">
        <w:rPr>
          <w:rFonts w:cs="Calibri"/>
          <w:color w:val="000000"/>
          <w:sz w:val="24"/>
          <w:szCs w:val="24"/>
        </w:rPr>
        <w:t>godt lærings- og skolemiljø. Rå</w:t>
      </w:r>
      <w:r w:rsidR="008475CC">
        <w:rPr>
          <w:rFonts w:cs="Calibri"/>
          <w:color w:val="000000"/>
          <w:sz w:val="24"/>
          <w:szCs w:val="24"/>
        </w:rPr>
        <w:t>det skal også kunne uttale seg om,</w:t>
      </w:r>
      <w:r w:rsidR="00E66537" w:rsidRPr="00E66537">
        <w:rPr>
          <w:rFonts w:cs="Calibri"/>
          <w:color w:val="000000"/>
          <w:sz w:val="24"/>
          <w:szCs w:val="24"/>
        </w:rPr>
        <w:t xml:space="preserve"> og komme med framlegg i</w:t>
      </w:r>
      <w:r w:rsidR="008475CC">
        <w:rPr>
          <w:rFonts w:cs="Calibri"/>
          <w:color w:val="000000"/>
          <w:sz w:val="24"/>
          <w:szCs w:val="24"/>
        </w:rPr>
        <w:t>,</w:t>
      </w:r>
      <w:r w:rsidR="00E66537" w:rsidRPr="00E66537">
        <w:rPr>
          <w:rFonts w:cs="Calibri"/>
          <w:color w:val="000000"/>
          <w:sz w:val="24"/>
          <w:szCs w:val="24"/>
        </w:rPr>
        <w:t xml:space="preserve"> saker som gjeld</w:t>
      </w:r>
      <w:r>
        <w:rPr>
          <w:rFonts w:cs="Calibri"/>
          <w:color w:val="000000"/>
          <w:sz w:val="24"/>
          <w:szCs w:val="24"/>
        </w:rPr>
        <w:t>er nærmiljøet til eleve</w:t>
      </w:r>
      <w:r w:rsidR="00E66537" w:rsidRPr="00E66537">
        <w:rPr>
          <w:rFonts w:cs="Calibri"/>
          <w:color w:val="000000"/>
          <w:sz w:val="24"/>
          <w:szCs w:val="24"/>
        </w:rPr>
        <w:t xml:space="preserve">ne. </w:t>
      </w:r>
    </w:p>
    <w:p w14:paraId="1806EB68" w14:textId="77777777" w:rsidR="002926B6" w:rsidRPr="00E66537" w:rsidRDefault="002926B6" w:rsidP="00E66537">
      <w:pPr>
        <w:autoSpaceDE w:val="0"/>
        <w:autoSpaceDN w:val="0"/>
        <w:adjustRightInd w:val="0"/>
        <w:spacing w:after="0" w:line="240" w:lineRule="auto"/>
        <w:rPr>
          <w:rFonts w:cs="Calibri"/>
          <w:color w:val="000000"/>
          <w:sz w:val="24"/>
          <w:szCs w:val="24"/>
        </w:rPr>
      </w:pPr>
    </w:p>
    <w:p w14:paraId="5C81AE8D" w14:textId="77777777" w:rsidR="00E66537" w:rsidRPr="00E66537" w:rsidRDefault="00E66537" w:rsidP="00E66537">
      <w:pPr>
        <w:autoSpaceDE w:val="0"/>
        <w:autoSpaceDN w:val="0"/>
        <w:adjustRightInd w:val="0"/>
        <w:spacing w:after="0" w:line="240" w:lineRule="auto"/>
        <w:rPr>
          <w:rFonts w:cs="Arial"/>
          <w:color w:val="000000"/>
          <w:sz w:val="24"/>
          <w:szCs w:val="24"/>
        </w:rPr>
      </w:pPr>
      <w:r w:rsidRPr="00E66537">
        <w:rPr>
          <w:rFonts w:cs="Arial"/>
          <w:b/>
          <w:bCs/>
          <w:iCs/>
          <w:color w:val="000000"/>
          <w:sz w:val="24"/>
          <w:szCs w:val="24"/>
        </w:rPr>
        <w:t xml:space="preserve">5.2. Informasjon om elevråd </w:t>
      </w:r>
    </w:p>
    <w:p w14:paraId="761232C8" w14:textId="77777777" w:rsidR="00E66537" w:rsidRPr="008475CC" w:rsidRDefault="00E66537" w:rsidP="00E66537">
      <w:pPr>
        <w:autoSpaceDE w:val="0"/>
        <w:autoSpaceDN w:val="0"/>
        <w:adjustRightInd w:val="0"/>
        <w:spacing w:after="0" w:line="240" w:lineRule="auto"/>
        <w:rPr>
          <w:rFonts w:cs="Calibri"/>
          <w:i/>
          <w:color w:val="000000"/>
          <w:sz w:val="24"/>
          <w:szCs w:val="24"/>
        </w:rPr>
      </w:pPr>
      <w:r w:rsidRPr="008475CC">
        <w:rPr>
          <w:rFonts w:cs="Calibri"/>
          <w:i/>
          <w:color w:val="000000"/>
          <w:sz w:val="24"/>
          <w:szCs w:val="24"/>
        </w:rPr>
        <w:t xml:space="preserve">Et </w:t>
      </w:r>
      <w:r w:rsidRPr="008475CC">
        <w:rPr>
          <w:rFonts w:cs="Calibri"/>
          <w:bCs/>
          <w:i/>
          <w:color w:val="000000"/>
          <w:sz w:val="24"/>
          <w:szCs w:val="24"/>
        </w:rPr>
        <w:t>elevråd</w:t>
      </w:r>
      <w:r w:rsidRPr="008475CC">
        <w:rPr>
          <w:rFonts w:cs="Calibri"/>
          <w:b/>
          <w:bCs/>
          <w:i/>
          <w:color w:val="000000"/>
          <w:sz w:val="24"/>
          <w:szCs w:val="24"/>
        </w:rPr>
        <w:t xml:space="preserve"> </w:t>
      </w:r>
      <w:r w:rsidRPr="008475CC">
        <w:rPr>
          <w:rFonts w:cs="Calibri"/>
          <w:i/>
          <w:color w:val="000000"/>
          <w:sz w:val="24"/>
          <w:szCs w:val="24"/>
        </w:rPr>
        <w:t>er et felles demokratisk organ valgt av elevene for eleve</w:t>
      </w:r>
      <w:r w:rsidR="008475CC" w:rsidRPr="008475CC">
        <w:rPr>
          <w:rFonts w:cs="Calibri"/>
          <w:i/>
          <w:color w:val="000000"/>
          <w:sz w:val="24"/>
          <w:szCs w:val="24"/>
        </w:rPr>
        <w:t>ne på en skole. Hver skole er ifølge O</w:t>
      </w:r>
      <w:r w:rsidRPr="008475CC">
        <w:rPr>
          <w:rFonts w:cs="Calibri"/>
          <w:i/>
          <w:color w:val="000000"/>
          <w:sz w:val="24"/>
          <w:szCs w:val="24"/>
        </w:rPr>
        <w:t xml:space="preserve">pplæringsloven, pliktig til å opprette et elevråd. Elevrådet skal jobbe for å skape et sosialt fellesskap, utvikle arbeids- samt læringsmiljøer og sikre at elevenes rettigheter ivaretas. </w:t>
      </w:r>
    </w:p>
    <w:p w14:paraId="33332183" w14:textId="77777777" w:rsidR="002926B6" w:rsidRPr="00E66537" w:rsidRDefault="002926B6" w:rsidP="00E66537">
      <w:pPr>
        <w:autoSpaceDE w:val="0"/>
        <w:autoSpaceDN w:val="0"/>
        <w:adjustRightInd w:val="0"/>
        <w:spacing w:after="0" w:line="240" w:lineRule="auto"/>
        <w:rPr>
          <w:rFonts w:cs="Calibri"/>
          <w:color w:val="000000"/>
          <w:sz w:val="24"/>
          <w:szCs w:val="24"/>
        </w:rPr>
      </w:pPr>
    </w:p>
    <w:p w14:paraId="4B9965FF" w14:textId="77777777" w:rsidR="002926B6" w:rsidRDefault="00E66537" w:rsidP="00E66537">
      <w:pPr>
        <w:autoSpaceDE w:val="0"/>
        <w:autoSpaceDN w:val="0"/>
        <w:adjustRightInd w:val="0"/>
        <w:spacing w:after="0" w:line="240" w:lineRule="auto"/>
        <w:rPr>
          <w:rFonts w:cs="Calibri"/>
          <w:color w:val="000000"/>
          <w:sz w:val="24"/>
          <w:szCs w:val="24"/>
        </w:rPr>
      </w:pPr>
      <w:r w:rsidRPr="00E66537">
        <w:rPr>
          <w:rFonts w:cs="Calibri"/>
          <w:color w:val="000000"/>
          <w:sz w:val="24"/>
          <w:szCs w:val="24"/>
        </w:rPr>
        <w:t xml:space="preserve">Representantene i elevrådet representerer alle elever på skolen. </w:t>
      </w:r>
      <w:r w:rsidR="002926B6">
        <w:rPr>
          <w:rFonts w:cs="Calibri"/>
          <w:color w:val="000000"/>
          <w:sz w:val="24"/>
          <w:szCs w:val="24"/>
        </w:rPr>
        <w:t>Ved skolene i Rendalen deltar elever fra alle trinn i elevrådet.</w:t>
      </w:r>
    </w:p>
    <w:p w14:paraId="56EAC572" w14:textId="77777777" w:rsidR="00E66537" w:rsidRPr="00E66537" w:rsidRDefault="00E66537" w:rsidP="00E66537">
      <w:pPr>
        <w:autoSpaceDE w:val="0"/>
        <w:autoSpaceDN w:val="0"/>
        <w:adjustRightInd w:val="0"/>
        <w:spacing w:after="0" w:line="240" w:lineRule="auto"/>
        <w:rPr>
          <w:rFonts w:cs="Calibri"/>
          <w:color w:val="000000"/>
          <w:sz w:val="24"/>
          <w:szCs w:val="24"/>
        </w:rPr>
      </w:pPr>
      <w:r w:rsidRPr="00E66537">
        <w:rPr>
          <w:rFonts w:cs="Calibri"/>
          <w:color w:val="000000"/>
          <w:sz w:val="24"/>
          <w:szCs w:val="24"/>
        </w:rPr>
        <w:t xml:space="preserve"> </w:t>
      </w:r>
    </w:p>
    <w:p w14:paraId="07A59024" w14:textId="77777777" w:rsidR="00E66537" w:rsidRPr="00E66537" w:rsidRDefault="00E66537" w:rsidP="00E66537">
      <w:pPr>
        <w:autoSpaceDE w:val="0"/>
        <w:autoSpaceDN w:val="0"/>
        <w:adjustRightInd w:val="0"/>
        <w:spacing w:after="0" w:line="240" w:lineRule="auto"/>
        <w:rPr>
          <w:rFonts w:cs="Arial"/>
          <w:color w:val="000000"/>
          <w:sz w:val="24"/>
          <w:szCs w:val="24"/>
        </w:rPr>
      </w:pPr>
      <w:r w:rsidRPr="00E66537">
        <w:rPr>
          <w:rFonts w:cs="Arial"/>
          <w:b/>
          <w:bCs/>
          <w:iCs/>
          <w:color w:val="000000"/>
          <w:sz w:val="24"/>
          <w:szCs w:val="24"/>
        </w:rPr>
        <w:t xml:space="preserve">5.3. Hvorfor delta i elevråd </w:t>
      </w:r>
    </w:p>
    <w:p w14:paraId="759773DD" w14:textId="77777777" w:rsidR="00E66537" w:rsidRDefault="00E66537" w:rsidP="00E66537">
      <w:pPr>
        <w:autoSpaceDE w:val="0"/>
        <w:autoSpaceDN w:val="0"/>
        <w:adjustRightInd w:val="0"/>
        <w:spacing w:after="0" w:line="240" w:lineRule="auto"/>
        <w:rPr>
          <w:rFonts w:cs="Calibri"/>
          <w:color w:val="000000"/>
          <w:sz w:val="24"/>
          <w:szCs w:val="24"/>
        </w:rPr>
      </w:pPr>
      <w:r w:rsidRPr="00E66537">
        <w:rPr>
          <w:rFonts w:cs="Calibri"/>
          <w:color w:val="000000"/>
          <w:sz w:val="24"/>
          <w:szCs w:val="24"/>
        </w:rPr>
        <w:t>Som elevrådsrepresentant får eleven mulighet til å påvirke skolens utvikling og skape et godt skolemiljø. Eleven får mulighet til å fremme saker på vegne</w:t>
      </w:r>
      <w:r w:rsidR="002926B6">
        <w:rPr>
          <w:rFonts w:cs="Calibri"/>
          <w:color w:val="000000"/>
          <w:sz w:val="24"/>
          <w:szCs w:val="24"/>
        </w:rPr>
        <w:t xml:space="preserve"> av klassen, men også personlig, </w:t>
      </w:r>
      <w:r w:rsidRPr="00E66537">
        <w:rPr>
          <w:rFonts w:cs="Calibri"/>
          <w:color w:val="000000"/>
          <w:sz w:val="24"/>
          <w:szCs w:val="24"/>
        </w:rPr>
        <w:t xml:space="preserve">påvirke saker som også diskuteres i elevrådet. </w:t>
      </w:r>
    </w:p>
    <w:p w14:paraId="4E44EDBB" w14:textId="77777777" w:rsidR="002926B6" w:rsidRPr="00E66537" w:rsidRDefault="002926B6" w:rsidP="00E66537">
      <w:pPr>
        <w:autoSpaceDE w:val="0"/>
        <w:autoSpaceDN w:val="0"/>
        <w:adjustRightInd w:val="0"/>
        <w:spacing w:after="0" w:line="240" w:lineRule="auto"/>
        <w:rPr>
          <w:rFonts w:cs="Calibri"/>
          <w:color w:val="000000"/>
          <w:sz w:val="24"/>
          <w:szCs w:val="24"/>
        </w:rPr>
      </w:pPr>
    </w:p>
    <w:p w14:paraId="4560EFEE" w14:textId="77777777" w:rsidR="00E66537" w:rsidRPr="00E66537" w:rsidRDefault="00E66537" w:rsidP="00E66537">
      <w:pPr>
        <w:autoSpaceDE w:val="0"/>
        <w:autoSpaceDN w:val="0"/>
        <w:adjustRightInd w:val="0"/>
        <w:spacing w:after="0" w:line="240" w:lineRule="auto"/>
        <w:rPr>
          <w:rFonts w:cs="Arial"/>
          <w:color w:val="000000"/>
          <w:sz w:val="24"/>
          <w:szCs w:val="24"/>
        </w:rPr>
      </w:pPr>
      <w:r w:rsidRPr="00E66537">
        <w:rPr>
          <w:rFonts w:cs="Arial"/>
          <w:b/>
          <w:bCs/>
          <w:iCs/>
          <w:color w:val="000000"/>
          <w:sz w:val="24"/>
          <w:szCs w:val="24"/>
        </w:rPr>
        <w:t xml:space="preserve">5.4. Elevrådets oppgaver, rettigheter og saker </w:t>
      </w:r>
    </w:p>
    <w:p w14:paraId="32E164DD" w14:textId="77777777" w:rsidR="00E66537" w:rsidRDefault="00E66537" w:rsidP="00E66537">
      <w:pPr>
        <w:spacing w:after="0"/>
        <w:rPr>
          <w:rFonts w:cs="Calibri"/>
          <w:color w:val="000000"/>
          <w:sz w:val="24"/>
          <w:szCs w:val="24"/>
        </w:rPr>
      </w:pPr>
      <w:r w:rsidRPr="002926B6">
        <w:rPr>
          <w:rFonts w:cs="Calibri"/>
          <w:color w:val="000000"/>
          <w:sz w:val="24"/>
          <w:szCs w:val="24"/>
        </w:rPr>
        <w:t>Elevrådet s</w:t>
      </w:r>
      <w:r w:rsidR="002926B6">
        <w:rPr>
          <w:rFonts w:cs="Calibri"/>
          <w:color w:val="000000"/>
          <w:sz w:val="24"/>
          <w:szCs w:val="24"/>
        </w:rPr>
        <w:t xml:space="preserve">kal orienteres om alle forhold </w:t>
      </w:r>
      <w:r w:rsidRPr="002926B6">
        <w:rPr>
          <w:rFonts w:cs="Calibri"/>
          <w:color w:val="000000"/>
          <w:sz w:val="24"/>
          <w:szCs w:val="24"/>
        </w:rPr>
        <w:t>ved skolen. Rektor må informere om enkeltsaker som kan forekomme, men elevrådet skal hvert år informeres, kunne uttale seg om og arbeide med følgende:</w:t>
      </w:r>
    </w:p>
    <w:p w14:paraId="0BE73F3D" w14:textId="77777777" w:rsidR="002926B6" w:rsidRDefault="002926B6" w:rsidP="00E66537">
      <w:pPr>
        <w:spacing w:after="0"/>
        <w:rPr>
          <w:rFonts w:cs="Calibri"/>
          <w:color w:val="000000"/>
          <w:sz w:val="24"/>
          <w:szCs w:val="24"/>
        </w:rPr>
      </w:pPr>
    </w:p>
    <w:p w14:paraId="4171CF8B" w14:textId="77777777" w:rsidR="0062692B" w:rsidRPr="00C93B96" w:rsidRDefault="008475CC" w:rsidP="0062692B">
      <w:pPr>
        <w:pStyle w:val="Listeavsnitt"/>
        <w:numPr>
          <w:ilvl w:val="0"/>
          <w:numId w:val="10"/>
        </w:numPr>
        <w:autoSpaceDE w:val="0"/>
        <w:autoSpaceDN w:val="0"/>
        <w:adjustRightInd w:val="0"/>
        <w:spacing w:after="67" w:line="240" w:lineRule="auto"/>
        <w:rPr>
          <w:rFonts w:cs="Arial"/>
          <w:color w:val="000000"/>
          <w:sz w:val="24"/>
          <w:szCs w:val="24"/>
        </w:rPr>
      </w:pPr>
      <w:r>
        <w:rPr>
          <w:rFonts w:cs="Arial"/>
          <w:color w:val="000000"/>
          <w:sz w:val="24"/>
          <w:szCs w:val="24"/>
        </w:rPr>
        <w:t>R</w:t>
      </w:r>
      <w:r w:rsidR="004431CF">
        <w:rPr>
          <w:rFonts w:cs="Arial"/>
          <w:color w:val="000000"/>
          <w:sz w:val="24"/>
          <w:szCs w:val="24"/>
        </w:rPr>
        <w:t xml:space="preserve">utiner for brukermedvirkning, </w:t>
      </w:r>
      <w:r>
        <w:rPr>
          <w:rFonts w:cs="Arial"/>
          <w:color w:val="000000"/>
          <w:sz w:val="24"/>
          <w:szCs w:val="24"/>
        </w:rPr>
        <w:t>med årshjul</w:t>
      </w:r>
    </w:p>
    <w:p w14:paraId="4633CCCE" w14:textId="77777777" w:rsidR="0062692B" w:rsidRPr="00E66537" w:rsidRDefault="008475CC" w:rsidP="0062692B">
      <w:pPr>
        <w:pStyle w:val="Listeavsnitt"/>
        <w:numPr>
          <w:ilvl w:val="0"/>
          <w:numId w:val="10"/>
        </w:numPr>
        <w:autoSpaceDE w:val="0"/>
        <w:autoSpaceDN w:val="0"/>
        <w:adjustRightInd w:val="0"/>
        <w:spacing w:after="67" w:line="240" w:lineRule="auto"/>
        <w:rPr>
          <w:rFonts w:cs="Arial"/>
          <w:color w:val="000000"/>
          <w:sz w:val="24"/>
          <w:szCs w:val="24"/>
        </w:rPr>
      </w:pPr>
      <w:r>
        <w:rPr>
          <w:rFonts w:cs="Arial"/>
          <w:color w:val="000000"/>
          <w:sz w:val="24"/>
          <w:szCs w:val="24"/>
        </w:rPr>
        <w:t>Sosial h</w:t>
      </w:r>
      <w:r w:rsidR="0062692B" w:rsidRPr="00C93B96">
        <w:rPr>
          <w:rFonts w:cs="Arial"/>
          <w:color w:val="000000"/>
          <w:sz w:val="24"/>
          <w:szCs w:val="24"/>
        </w:rPr>
        <w:t xml:space="preserve">andlingsplan for skolene i Rendalen </w:t>
      </w:r>
    </w:p>
    <w:p w14:paraId="4C44D559" w14:textId="77777777" w:rsidR="0062692B" w:rsidRPr="00C93B96" w:rsidRDefault="0062692B" w:rsidP="0062692B">
      <w:pPr>
        <w:pStyle w:val="Listeavsnitt"/>
        <w:numPr>
          <w:ilvl w:val="0"/>
          <w:numId w:val="10"/>
        </w:numPr>
        <w:autoSpaceDE w:val="0"/>
        <w:autoSpaceDN w:val="0"/>
        <w:adjustRightInd w:val="0"/>
        <w:spacing w:after="68" w:line="240" w:lineRule="auto"/>
        <w:rPr>
          <w:rFonts w:cs="Calibri"/>
          <w:color w:val="000000"/>
          <w:sz w:val="24"/>
          <w:szCs w:val="24"/>
        </w:rPr>
      </w:pPr>
      <w:r w:rsidRPr="00C93B96">
        <w:rPr>
          <w:rFonts w:cs="Calibri"/>
          <w:color w:val="000000"/>
          <w:sz w:val="24"/>
          <w:szCs w:val="24"/>
        </w:rPr>
        <w:t xml:space="preserve">Ordensreglement </w:t>
      </w:r>
    </w:p>
    <w:p w14:paraId="07B9A15C" w14:textId="77777777" w:rsidR="0062692B" w:rsidRPr="00C93B96" w:rsidRDefault="0062692B" w:rsidP="0062692B">
      <w:pPr>
        <w:pStyle w:val="Listeavsnitt"/>
        <w:numPr>
          <w:ilvl w:val="0"/>
          <w:numId w:val="10"/>
        </w:numPr>
        <w:autoSpaceDE w:val="0"/>
        <w:autoSpaceDN w:val="0"/>
        <w:adjustRightInd w:val="0"/>
        <w:spacing w:after="67" w:line="240" w:lineRule="auto"/>
        <w:rPr>
          <w:rFonts w:cs="Arial"/>
          <w:color w:val="000000"/>
          <w:sz w:val="24"/>
          <w:szCs w:val="24"/>
        </w:rPr>
      </w:pPr>
      <w:r w:rsidRPr="00C93B96">
        <w:rPr>
          <w:rFonts w:cs="Arial"/>
          <w:color w:val="000000"/>
          <w:sz w:val="24"/>
          <w:szCs w:val="24"/>
        </w:rPr>
        <w:t>Trivselstiltak</w:t>
      </w:r>
    </w:p>
    <w:p w14:paraId="776FFAB8" w14:textId="77777777" w:rsidR="0062692B" w:rsidRPr="00C93B96" w:rsidRDefault="0062692B" w:rsidP="0062692B">
      <w:pPr>
        <w:pStyle w:val="Listeavsnitt"/>
        <w:numPr>
          <w:ilvl w:val="0"/>
          <w:numId w:val="10"/>
        </w:numPr>
        <w:autoSpaceDE w:val="0"/>
        <w:autoSpaceDN w:val="0"/>
        <w:adjustRightInd w:val="0"/>
        <w:spacing w:after="67" w:line="240" w:lineRule="auto"/>
        <w:rPr>
          <w:rFonts w:cs="Arial"/>
          <w:color w:val="000000"/>
          <w:sz w:val="24"/>
          <w:szCs w:val="24"/>
        </w:rPr>
      </w:pPr>
      <w:r w:rsidRPr="00C93B96">
        <w:rPr>
          <w:rFonts w:cs="Arial"/>
          <w:color w:val="000000"/>
          <w:sz w:val="24"/>
          <w:szCs w:val="24"/>
        </w:rPr>
        <w:t xml:space="preserve">Brukerundersøkelser </w:t>
      </w:r>
    </w:p>
    <w:p w14:paraId="1DF25CCE" w14:textId="77777777" w:rsidR="0062692B" w:rsidRDefault="0062692B" w:rsidP="00E66537">
      <w:pPr>
        <w:spacing w:after="0"/>
        <w:rPr>
          <w:b/>
          <w:color w:val="003399"/>
          <w:sz w:val="24"/>
          <w:szCs w:val="24"/>
        </w:rPr>
      </w:pPr>
    </w:p>
    <w:p w14:paraId="75DF1D54" w14:textId="77777777" w:rsidR="0062692B" w:rsidRDefault="0062692B" w:rsidP="00E66537">
      <w:pPr>
        <w:spacing w:after="0"/>
        <w:rPr>
          <w:b/>
          <w:color w:val="003399"/>
          <w:sz w:val="24"/>
          <w:szCs w:val="24"/>
        </w:rPr>
      </w:pPr>
    </w:p>
    <w:p w14:paraId="0B751F32" w14:textId="77777777" w:rsidR="0062692B" w:rsidRDefault="0062692B" w:rsidP="00892A58">
      <w:pPr>
        <w:pStyle w:val="Overskrift2"/>
        <w:rPr>
          <w:rFonts w:asciiTheme="minorHAnsi" w:hAnsiTheme="minorHAnsi"/>
          <w:b/>
          <w:color w:val="003399"/>
        </w:rPr>
      </w:pPr>
      <w:bookmarkStart w:id="20" w:name="_Toc497140521"/>
      <w:r w:rsidRPr="00892A58">
        <w:rPr>
          <w:rFonts w:asciiTheme="minorHAnsi" w:hAnsiTheme="minorHAnsi"/>
          <w:b/>
          <w:color w:val="003399"/>
        </w:rPr>
        <w:t>5.5. Konstituering av elevrådet</w:t>
      </w:r>
      <w:bookmarkEnd w:id="20"/>
    </w:p>
    <w:p w14:paraId="273A886C" w14:textId="77777777" w:rsidR="00EF764B" w:rsidRPr="00EF764B" w:rsidRDefault="00EF764B" w:rsidP="00EF764B">
      <w:pPr>
        <w:spacing w:after="0"/>
        <w:rPr>
          <w:sz w:val="24"/>
        </w:rPr>
      </w:pPr>
    </w:p>
    <w:tbl>
      <w:tblPr>
        <w:tblStyle w:val="Tabellrutenett"/>
        <w:tblW w:w="0" w:type="auto"/>
        <w:tblLook w:val="04A0" w:firstRow="1" w:lastRow="0" w:firstColumn="1" w:lastColumn="0" w:noHBand="0" w:noVBand="1"/>
      </w:tblPr>
      <w:tblGrid>
        <w:gridCol w:w="4606"/>
        <w:gridCol w:w="4606"/>
      </w:tblGrid>
      <w:tr w:rsidR="0062692B" w14:paraId="7F505854" w14:textId="77777777" w:rsidTr="0062692B">
        <w:tc>
          <w:tcPr>
            <w:tcW w:w="4606" w:type="dxa"/>
            <w:shd w:val="clear" w:color="auto" w:fill="D9D9D9" w:themeFill="background1" w:themeFillShade="D9"/>
          </w:tcPr>
          <w:p w14:paraId="0B90671D" w14:textId="77777777" w:rsidR="0062692B" w:rsidRPr="0062692B" w:rsidRDefault="0062692B">
            <w:pPr>
              <w:pStyle w:val="Default"/>
              <w:rPr>
                <w:rFonts w:asciiTheme="minorHAnsi" w:hAnsiTheme="minorHAnsi"/>
              </w:rPr>
            </w:pPr>
            <w:r w:rsidRPr="0062692B">
              <w:rPr>
                <w:rFonts w:asciiTheme="minorHAnsi" w:hAnsiTheme="minorHAnsi"/>
                <w:b/>
                <w:bCs/>
              </w:rPr>
              <w:t xml:space="preserve">Innhold </w:t>
            </w:r>
          </w:p>
        </w:tc>
        <w:tc>
          <w:tcPr>
            <w:tcW w:w="4606" w:type="dxa"/>
            <w:shd w:val="clear" w:color="auto" w:fill="D9D9D9" w:themeFill="background1" w:themeFillShade="D9"/>
          </w:tcPr>
          <w:p w14:paraId="3DD068C6" w14:textId="77777777" w:rsidR="0062692B" w:rsidRPr="0062692B" w:rsidRDefault="0062692B">
            <w:pPr>
              <w:pStyle w:val="Default"/>
              <w:rPr>
                <w:rFonts w:asciiTheme="minorHAnsi" w:hAnsiTheme="minorHAnsi"/>
              </w:rPr>
            </w:pPr>
            <w:r w:rsidRPr="0062692B">
              <w:rPr>
                <w:rFonts w:asciiTheme="minorHAnsi" w:hAnsiTheme="minorHAnsi"/>
                <w:b/>
                <w:bCs/>
              </w:rPr>
              <w:t xml:space="preserve">Ansvar </w:t>
            </w:r>
          </w:p>
        </w:tc>
      </w:tr>
      <w:tr w:rsidR="0062692B" w14:paraId="35EAB4E9" w14:textId="77777777" w:rsidTr="0062692B">
        <w:tc>
          <w:tcPr>
            <w:tcW w:w="4606" w:type="dxa"/>
          </w:tcPr>
          <w:p w14:paraId="48599E01" w14:textId="77777777" w:rsidR="0062692B" w:rsidRPr="0062692B" w:rsidRDefault="0062692B">
            <w:pPr>
              <w:pStyle w:val="Default"/>
              <w:rPr>
                <w:rFonts w:asciiTheme="minorHAnsi" w:hAnsiTheme="minorHAnsi"/>
              </w:rPr>
            </w:pPr>
            <w:r w:rsidRPr="0062692B">
              <w:rPr>
                <w:rFonts w:asciiTheme="minorHAnsi" w:hAnsiTheme="minorHAnsi"/>
              </w:rPr>
              <w:t xml:space="preserve">Valg av leder </w:t>
            </w:r>
          </w:p>
        </w:tc>
        <w:tc>
          <w:tcPr>
            <w:tcW w:w="4606" w:type="dxa"/>
          </w:tcPr>
          <w:p w14:paraId="310F6036" w14:textId="77777777" w:rsidR="0062692B" w:rsidRPr="0062692B" w:rsidRDefault="0062692B">
            <w:pPr>
              <w:pStyle w:val="Default"/>
              <w:rPr>
                <w:rFonts w:asciiTheme="minorHAnsi" w:hAnsiTheme="minorHAnsi"/>
              </w:rPr>
            </w:pPr>
            <w:r w:rsidRPr="0062692B">
              <w:rPr>
                <w:rFonts w:asciiTheme="minorHAnsi" w:hAnsiTheme="minorHAnsi"/>
              </w:rPr>
              <w:t xml:space="preserve">Elevrådslærer </w:t>
            </w:r>
          </w:p>
        </w:tc>
      </w:tr>
      <w:tr w:rsidR="0062692B" w14:paraId="0E425DA2" w14:textId="77777777" w:rsidTr="0062692B">
        <w:tc>
          <w:tcPr>
            <w:tcW w:w="4606" w:type="dxa"/>
          </w:tcPr>
          <w:p w14:paraId="082B1874" w14:textId="77777777" w:rsidR="0062692B" w:rsidRPr="0062692B" w:rsidRDefault="0062692B">
            <w:pPr>
              <w:pStyle w:val="Default"/>
              <w:rPr>
                <w:rFonts w:asciiTheme="minorHAnsi" w:hAnsiTheme="minorHAnsi"/>
              </w:rPr>
            </w:pPr>
            <w:r w:rsidRPr="0062692B">
              <w:rPr>
                <w:rFonts w:asciiTheme="minorHAnsi" w:hAnsiTheme="minorHAnsi"/>
              </w:rPr>
              <w:t xml:space="preserve">Valg av nestleder </w:t>
            </w:r>
          </w:p>
        </w:tc>
        <w:tc>
          <w:tcPr>
            <w:tcW w:w="4606" w:type="dxa"/>
          </w:tcPr>
          <w:p w14:paraId="7855CA64" w14:textId="77777777" w:rsidR="0062692B" w:rsidRPr="0062692B" w:rsidRDefault="0062692B">
            <w:pPr>
              <w:pStyle w:val="Default"/>
              <w:rPr>
                <w:rFonts w:asciiTheme="minorHAnsi" w:hAnsiTheme="minorHAnsi"/>
              </w:rPr>
            </w:pPr>
            <w:r w:rsidRPr="0062692B">
              <w:rPr>
                <w:rFonts w:asciiTheme="minorHAnsi" w:hAnsiTheme="minorHAnsi"/>
              </w:rPr>
              <w:t xml:space="preserve">Elevrådslærer </w:t>
            </w:r>
          </w:p>
        </w:tc>
      </w:tr>
      <w:tr w:rsidR="0062692B" w14:paraId="081DFBB8" w14:textId="77777777" w:rsidTr="0062692B">
        <w:tc>
          <w:tcPr>
            <w:tcW w:w="4606" w:type="dxa"/>
          </w:tcPr>
          <w:p w14:paraId="230EDAB5" w14:textId="77777777" w:rsidR="0062692B" w:rsidRPr="0062692B" w:rsidRDefault="0062692B">
            <w:pPr>
              <w:pStyle w:val="Default"/>
              <w:rPr>
                <w:rFonts w:asciiTheme="minorHAnsi" w:hAnsiTheme="minorHAnsi"/>
              </w:rPr>
            </w:pPr>
            <w:r w:rsidRPr="0062692B">
              <w:rPr>
                <w:rFonts w:asciiTheme="minorHAnsi" w:hAnsiTheme="minorHAnsi"/>
              </w:rPr>
              <w:t xml:space="preserve">Valg av medlemmer til SU/SMU </w:t>
            </w:r>
          </w:p>
        </w:tc>
        <w:tc>
          <w:tcPr>
            <w:tcW w:w="4606" w:type="dxa"/>
          </w:tcPr>
          <w:p w14:paraId="0BE916D7" w14:textId="77777777" w:rsidR="0062692B" w:rsidRPr="0062692B" w:rsidRDefault="0062692B">
            <w:pPr>
              <w:pStyle w:val="Default"/>
              <w:rPr>
                <w:rFonts w:asciiTheme="minorHAnsi" w:hAnsiTheme="minorHAnsi"/>
              </w:rPr>
            </w:pPr>
            <w:r w:rsidRPr="0062692B">
              <w:rPr>
                <w:rFonts w:asciiTheme="minorHAnsi" w:hAnsiTheme="minorHAnsi"/>
              </w:rPr>
              <w:t xml:space="preserve">Elevrådslærer </w:t>
            </w:r>
          </w:p>
        </w:tc>
      </w:tr>
      <w:tr w:rsidR="0062692B" w14:paraId="7D320494" w14:textId="77777777" w:rsidTr="0062692B">
        <w:tc>
          <w:tcPr>
            <w:tcW w:w="4606" w:type="dxa"/>
          </w:tcPr>
          <w:p w14:paraId="014E6B82" w14:textId="77777777" w:rsidR="0062692B" w:rsidRPr="0062692B" w:rsidRDefault="0062692B">
            <w:pPr>
              <w:pStyle w:val="Default"/>
              <w:rPr>
                <w:rFonts w:asciiTheme="minorHAnsi" w:hAnsiTheme="minorHAnsi"/>
              </w:rPr>
            </w:pPr>
            <w:r w:rsidRPr="0062692B">
              <w:rPr>
                <w:rFonts w:asciiTheme="minorHAnsi" w:hAnsiTheme="minorHAnsi"/>
              </w:rPr>
              <w:t xml:space="preserve">Informasjon om brukermedvirkning </w:t>
            </w:r>
          </w:p>
        </w:tc>
        <w:tc>
          <w:tcPr>
            <w:tcW w:w="4606" w:type="dxa"/>
          </w:tcPr>
          <w:p w14:paraId="387F0D67" w14:textId="77777777" w:rsidR="0062692B" w:rsidRPr="0062692B" w:rsidRDefault="0062692B">
            <w:pPr>
              <w:pStyle w:val="Default"/>
              <w:rPr>
                <w:rFonts w:asciiTheme="minorHAnsi" w:hAnsiTheme="minorHAnsi"/>
              </w:rPr>
            </w:pPr>
            <w:r w:rsidRPr="0062692B">
              <w:rPr>
                <w:rFonts w:asciiTheme="minorHAnsi" w:hAnsiTheme="minorHAnsi"/>
              </w:rPr>
              <w:t xml:space="preserve">Rektor og elevrådslærer </w:t>
            </w:r>
          </w:p>
        </w:tc>
      </w:tr>
      <w:tr w:rsidR="0062692B" w14:paraId="1CA99631" w14:textId="77777777" w:rsidTr="0062692B">
        <w:tc>
          <w:tcPr>
            <w:tcW w:w="4606" w:type="dxa"/>
          </w:tcPr>
          <w:p w14:paraId="02E6971B" w14:textId="77777777" w:rsidR="0062692B" w:rsidRPr="0062692B" w:rsidRDefault="0062692B">
            <w:pPr>
              <w:pStyle w:val="Default"/>
              <w:rPr>
                <w:rFonts w:asciiTheme="minorHAnsi" w:hAnsiTheme="minorHAnsi"/>
              </w:rPr>
            </w:pPr>
            <w:r w:rsidRPr="0062692B">
              <w:rPr>
                <w:rFonts w:asciiTheme="minorHAnsi" w:hAnsiTheme="minorHAnsi"/>
              </w:rPr>
              <w:t xml:space="preserve">Informasjon om elevrådsarbeid og utvalgets oppgaver </w:t>
            </w:r>
          </w:p>
        </w:tc>
        <w:tc>
          <w:tcPr>
            <w:tcW w:w="4606" w:type="dxa"/>
          </w:tcPr>
          <w:p w14:paraId="633FABAA" w14:textId="77777777" w:rsidR="0062692B" w:rsidRPr="0062692B" w:rsidRDefault="0062692B">
            <w:pPr>
              <w:pStyle w:val="Default"/>
              <w:rPr>
                <w:rFonts w:asciiTheme="minorHAnsi" w:hAnsiTheme="minorHAnsi"/>
              </w:rPr>
            </w:pPr>
            <w:r w:rsidRPr="0062692B">
              <w:rPr>
                <w:rFonts w:asciiTheme="minorHAnsi" w:hAnsiTheme="minorHAnsi"/>
              </w:rPr>
              <w:t xml:space="preserve">Rektor og elevrådslærer </w:t>
            </w:r>
          </w:p>
        </w:tc>
      </w:tr>
      <w:tr w:rsidR="0062692B" w14:paraId="4428CD56" w14:textId="77777777" w:rsidTr="0062692B">
        <w:tc>
          <w:tcPr>
            <w:tcW w:w="4606" w:type="dxa"/>
          </w:tcPr>
          <w:p w14:paraId="30F3A2D4" w14:textId="77777777" w:rsidR="0062692B" w:rsidRPr="0062692B" w:rsidRDefault="0062692B">
            <w:pPr>
              <w:pStyle w:val="Default"/>
              <w:rPr>
                <w:rFonts w:asciiTheme="minorHAnsi" w:hAnsiTheme="minorHAnsi"/>
              </w:rPr>
            </w:pPr>
            <w:r w:rsidRPr="0062692B">
              <w:rPr>
                <w:rFonts w:asciiTheme="minorHAnsi" w:hAnsiTheme="minorHAnsi"/>
              </w:rPr>
              <w:t xml:space="preserve">Utarbeide og gå igjennom årshjul </w:t>
            </w:r>
          </w:p>
        </w:tc>
        <w:tc>
          <w:tcPr>
            <w:tcW w:w="4606" w:type="dxa"/>
          </w:tcPr>
          <w:p w14:paraId="0DBA6E5E" w14:textId="77777777" w:rsidR="0062692B" w:rsidRPr="0062692B" w:rsidRDefault="0062692B">
            <w:pPr>
              <w:pStyle w:val="Default"/>
              <w:rPr>
                <w:rFonts w:asciiTheme="minorHAnsi" w:hAnsiTheme="minorHAnsi"/>
              </w:rPr>
            </w:pPr>
            <w:r w:rsidRPr="0062692B">
              <w:rPr>
                <w:rFonts w:asciiTheme="minorHAnsi" w:hAnsiTheme="minorHAnsi"/>
              </w:rPr>
              <w:t xml:space="preserve">Rektor og elevrådslærer </w:t>
            </w:r>
          </w:p>
        </w:tc>
      </w:tr>
    </w:tbl>
    <w:p w14:paraId="6C5A3721" w14:textId="77777777" w:rsidR="0062692B" w:rsidRDefault="0062692B" w:rsidP="00E66537">
      <w:pPr>
        <w:spacing w:after="0"/>
        <w:rPr>
          <w:color w:val="003399"/>
          <w:sz w:val="24"/>
          <w:szCs w:val="24"/>
        </w:rPr>
      </w:pPr>
    </w:p>
    <w:p w14:paraId="5C01D37D" w14:textId="77777777" w:rsidR="0062692B" w:rsidRPr="00892A58" w:rsidRDefault="0062692B" w:rsidP="00892A58">
      <w:pPr>
        <w:pStyle w:val="Overskrift2"/>
        <w:rPr>
          <w:rFonts w:asciiTheme="minorHAnsi" w:hAnsiTheme="minorHAnsi"/>
          <w:b/>
          <w:color w:val="003399"/>
        </w:rPr>
      </w:pPr>
      <w:bookmarkStart w:id="21" w:name="_Toc497140522"/>
      <w:r w:rsidRPr="00892A58">
        <w:rPr>
          <w:rFonts w:asciiTheme="minorHAnsi" w:hAnsiTheme="minorHAnsi"/>
          <w:b/>
          <w:color w:val="003399"/>
        </w:rPr>
        <w:t>5.6. Elevrådsarbeid på skolen</w:t>
      </w:r>
      <w:bookmarkEnd w:id="21"/>
      <w:r w:rsidRPr="00892A58">
        <w:rPr>
          <w:rFonts w:asciiTheme="minorHAnsi" w:hAnsiTheme="minorHAnsi"/>
          <w:b/>
          <w:color w:val="003399"/>
        </w:rPr>
        <w:t xml:space="preserve"> </w:t>
      </w:r>
    </w:p>
    <w:p w14:paraId="4D1B4ED5" w14:textId="77777777" w:rsidR="0062692B" w:rsidRPr="0062692B" w:rsidRDefault="0062692B" w:rsidP="0062692B">
      <w:pPr>
        <w:autoSpaceDE w:val="0"/>
        <w:autoSpaceDN w:val="0"/>
        <w:adjustRightInd w:val="0"/>
        <w:spacing w:after="0" w:line="240" w:lineRule="auto"/>
        <w:rPr>
          <w:rFonts w:cs="Arial"/>
          <w:color w:val="003399"/>
          <w:sz w:val="24"/>
          <w:szCs w:val="24"/>
        </w:rPr>
      </w:pPr>
    </w:p>
    <w:p w14:paraId="2BAC14DA" w14:textId="77777777" w:rsidR="0062692B" w:rsidRPr="0062692B" w:rsidRDefault="0062692B" w:rsidP="0062692B">
      <w:pPr>
        <w:autoSpaceDE w:val="0"/>
        <w:autoSpaceDN w:val="0"/>
        <w:adjustRightInd w:val="0"/>
        <w:spacing w:after="0" w:line="240" w:lineRule="auto"/>
        <w:rPr>
          <w:rFonts w:cs="Calibri"/>
          <w:color w:val="000000"/>
          <w:sz w:val="24"/>
          <w:szCs w:val="24"/>
        </w:rPr>
      </w:pPr>
      <w:r w:rsidRPr="0062692B">
        <w:rPr>
          <w:rFonts w:cs="Calibri"/>
          <w:color w:val="000000"/>
          <w:sz w:val="24"/>
          <w:szCs w:val="24"/>
        </w:rPr>
        <w:t xml:space="preserve">Skolen har laget et foilsett som skal brukes til elevrådsarbeid i klassen og i elevrådet. Innholdet revideres fortløpende for å tilpasses de behov som kan dukke opp. Utgangspunktet er følgende temaene: </w:t>
      </w:r>
    </w:p>
    <w:p w14:paraId="03A8B003" w14:textId="77777777" w:rsidR="0062692B" w:rsidRPr="0062692B" w:rsidRDefault="0062692B" w:rsidP="0062692B">
      <w:pPr>
        <w:pStyle w:val="Listeavsnitt"/>
        <w:numPr>
          <w:ilvl w:val="0"/>
          <w:numId w:val="12"/>
        </w:numPr>
        <w:autoSpaceDE w:val="0"/>
        <w:autoSpaceDN w:val="0"/>
        <w:adjustRightInd w:val="0"/>
        <w:spacing w:after="66" w:line="240" w:lineRule="auto"/>
        <w:rPr>
          <w:rFonts w:cs="Calibri"/>
          <w:color w:val="000000"/>
          <w:sz w:val="24"/>
          <w:szCs w:val="24"/>
        </w:rPr>
      </w:pPr>
      <w:r w:rsidRPr="0062692B">
        <w:rPr>
          <w:rFonts w:cs="Calibri"/>
          <w:color w:val="000000"/>
          <w:sz w:val="24"/>
          <w:szCs w:val="24"/>
        </w:rPr>
        <w:t xml:space="preserve">Opplæringsloven og Kunnskapsløftet </w:t>
      </w:r>
    </w:p>
    <w:p w14:paraId="79751B22" w14:textId="77777777" w:rsidR="0062692B" w:rsidRPr="0062692B" w:rsidRDefault="0062692B" w:rsidP="0062692B">
      <w:pPr>
        <w:pStyle w:val="Listeavsnitt"/>
        <w:numPr>
          <w:ilvl w:val="0"/>
          <w:numId w:val="12"/>
        </w:numPr>
        <w:autoSpaceDE w:val="0"/>
        <w:autoSpaceDN w:val="0"/>
        <w:adjustRightInd w:val="0"/>
        <w:spacing w:after="66" w:line="240" w:lineRule="auto"/>
        <w:rPr>
          <w:rFonts w:cs="Calibri"/>
          <w:color w:val="000000"/>
          <w:sz w:val="24"/>
          <w:szCs w:val="24"/>
        </w:rPr>
      </w:pPr>
      <w:r w:rsidRPr="0062692B">
        <w:rPr>
          <w:rFonts w:cs="Calibri"/>
          <w:color w:val="000000"/>
          <w:sz w:val="24"/>
          <w:szCs w:val="24"/>
        </w:rPr>
        <w:t xml:space="preserve">Hva er elevråd, FAU, SU/SMU? </w:t>
      </w:r>
    </w:p>
    <w:p w14:paraId="1C9EE276" w14:textId="77777777" w:rsidR="0062692B" w:rsidRPr="0062692B" w:rsidRDefault="0062692B" w:rsidP="0062692B">
      <w:pPr>
        <w:pStyle w:val="Listeavsnitt"/>
        <w:numPr>
          <w:ilvl w:val="0"/>
          <w:numId w:val="12"/>
        </w:numPr>
        <w:autoSpaceDE w:val="0"/>
        <w:autoSpaceDN w:val="0"/>
        <w:adjustRightInd w:val="0"/>
        <w:spacing w:after="66" w:line="240" w:lineRule="auto"/>
        <w:rPr>
          <w:rFonts w:cs="Calibri"/>
          <w:color w:val="000000"/>
          <w:sz w:val="24"/>
          <w:szCs w:val="24"/>
        </w:rPr>
      </w:pPr>
      <w:r w:rsidRPr="0062692B">
        <w:rPr>
          <w:rFonts w:cs="Calibri"/>
          <w:color w:val="000000"/>
          <w:sz w:val="24"/>
          <w:szCs w:val="24"/>
        </w:rPr>
        <w:t xml:space="preserve">Saksgangen på skolen (FAU, elevråd, SMU/SU) </w:t>
      </w:r>
    </w:p>
    <w:p w14:paraId="16628D21" w14:textId="77777777" w:rsidR="0062692B" w:rsidRPr="0062692B" w:rsidRDefault="0062692B" w:rsidP="0062692B">
      <w:pPr>
        <w:pStyle w:val="Listeavsnitt"/>
        <w:numPr>
          <w:ilvl w:val="0"/>
          <w:numId w:val="12"/>
        </w:numPr>
        <w:autoSpaceDE w:val="0"/>
        <w:autoSpaceDN w:val="0"/>
        <w:adjustRightInd w:val="0"/>
        <w:spacing w:after="66" w:line="240" w:lineRule="auto"/>
        <w:rPr>
          <w:rFonts w:cs="Calibri"/>
          <w:color w:val="000000"/>
          <w:sz w:val="24"/>
          <w:szCs w:val="24"/>
        </w:rPr>
      </w:pPr>
      <w:r w:rsidRPr="0062692B">
        <w:rPr>
          <w:rFonts w:cs="Calibri"/>
          <w:color w:val="000000"/>
          <w:sz w:val="24"/>
          <w:szCs w:val="24"/>
        </w:rPr>
        <w:t xml:space="preserve">Elevens rettigheter i forhold til det psykososiale miljøet </w:t>
      </w:r>
    </w:p>
    <w:p w14:paraId="5DCCF0AC" w14:textId="77777777" w:rsidR="0062692B" w:rsidRPr="0062692B" w:rsidRDefault="0062692B" w:rsidP="0062692B">
      <w:pPr>
        <w:pStyle w:val="Listeavsnitt"/>
        <w:numPr>
          <w:ilvl w:val="0"/>
          <w:numId w:val="12"/>
        </w:numPr>
        <w:autoSpaceDE w:val="0"/>
        <w:autoSpaceDN w:val="0"/>
        <w:adjustRightInd w:val="0"/>
        <w:spacing w:after="66" w:line="240" w:lineRule="auto"/>
        <w:rPr>
          <w:rFonts w:cs="Calibri"/>
          <w:color w:val="000000"/>
          <w:sz w:val="24"/>
          <w:szCs w:val="24"/>
        </w:rPr>
      </w:pPr>
      <w:r w:rsidRPr="0062692B">
        <w:rPr>
          <w:rFonts w:cs="Calibri"/>
          <w:color w:val="000000"/>
          <w:sz w:val="24"/>
          <w:szCs w:val="24"/>
        </w:rPr>
        <w:t xml:space="preserve">Elevenes rettigheter i forhold til det fysiske miljøet </w:t>
      </w:r>
    </w:p>
    <w:p w14:paraId="1A39CD7B" w14:textId="77777777" w:rsidR="0062692B" w:rsidRPr="0062692B" w:rsidRDefault="0062692B" w:rsidP="0062692B">
      <w:pPr>
        <w:pStyle w:val="Listeavsnitt"/>
        <w:numPr>
          <w:ilvl w:val="0"/>
          <w:numId w:val="12"/>
        </w:numPr>
        <w:autoSpaceDE w:val="0"/>
        <w:autoSpaceDN w:val="0"/>
        <w:adjustRightInd w:val="0"/>
        <w:spacing w:after="66" w:line="240" w:lineRule="auto"/>
        <w:rPr>
          <w:rFonts w:cs="Calibri"/>
          <w:color w:val="000000"/>
          <w:sz w:val="24"/>
          <w:szCs w:val="24"/>
        </w:rPr>
      </w:pPr>
      <w:r w:rsidRPr="0062692B">
        <w:rPr>
          <w:rFonts w:cs="Calibri"/>
          <w:color w:val="000000"/>
          <w:sz w:val="24"/>
          <w:szCs w:val="24"/>
        </w:rPr>
        <w:t xml:space="preserve">Skolens rutiner for godt skolemiljø </w:t>
      </w:r>
    </w:p>
    <w:p w14:paraId="368C96BD" w14:textId="77777777" w:rsidR="0062692B" w:rsidRPr="0062692B" w:rsidRDefault="0062692B" w:rsidP="0062692B">
      <w:pPr>
        <w:pStyle w:val="Listeavsnitt"/>
        <w:numPr>
          <w:ilvl w:val="0"/>
          <w:numId w:val="12"/>
        </w:numPr>
        <w:autoSpaceDE w:val="0"/>
        <w:autoSpaceDN w:val="0"/>
        <w:adjustRightInd w:val="0"/>
        <w:spacing w:after="66" w:line="240" w:lineRule="auto"/>
        <w:rPr>
          <w:rFonts w:cs="Calibri"/>
          <w:color w:val="000000"/>
          <w:sz w:val="24"/>
          <w:szCs w:val="24"/>
        </w:rPr>
      </w:pPr>
      <w:r w:rsidRPr="0062692B">
        <w:rPr>
          <w:rFonts w:cs="Calibri"/>
          <w:color w:val="000000"/>
          <w:sz w:val="24"/>
          <w:szCs w:val="24"/>
        </w:rPr>
        <w:t xml:space="preserve">Hvorfor elevundersøkelsen </w:t>
      </w:r>
      <w:r>
        <w:rPr>
          <w:rFonts w:cs="Calibri"/>
          <w:color w:val="000000"/>
          <w:sz w:val="24"/>
          <w:szCs w:val="24"/>
        </w:rPr>
        <w:t>gjennomføres</w:t>
      </w:r>
      <w:r w:rsidRPr="0062692B">
        <w:rPr>
          <w:rFonts w:cs="Calibri"/>
          <w:color w:val="000000"/>
          <w:sz w:val="24"/>
          <w:szCs w:val="24"/>
        </w:rPr>
        <w:t xml:space="preserve"> </w:t>
      </w:r>
    </w:p>
    <w:p w14:paraId="4A7FAD32" w14:textId="77777777" w:rsidR="0062692B" w:rsidRPr="0062692B" w:rsidRDefault="0062692B" w:rsidP="0062692B">
      <w:pPr>
        <w:pStyle w:val="Listeavsnitt"/>
        <w:numPr>
          <w:ilvl w:val="0"/>
          <w:numId w:val="12"/>
        </w:numPr>
        <w:autoSpaceDE w:val="0"/>
        <w:autoSpaceDN w:val="0"/>
        <w:adjustRightInd w:val="0"/>
        <w:spacing w:after="66" w:line="240" w:lineRule="auto"/>
        <w:rPr>
          <w:rFonts w:cs="Calibri"/>
          <w:color w:val="000000"/>
          <w:sz w:val="24"/>
          <w:szCs w:val="24"/>
        </w:rPr>
      </w:pPr>
      <w:r w:rsidRPr="0062692B">
        <w:rPr>
          <w:rFonts w:cs="Calibri"/>
          <w:color w:val="000000"/>
          <w:sz w:val="24"/>
          <w:szCs w:val="24"/>
        </w:rPr>
        <w:t xml:space="preserve">Ordensreglement </w:t>
      </w:r>
    </w:p>
    <w:p w14:paraId="1F243D85" w14:textId="77777777" w:rsidR="0062692B" w:rsidRPr="0062692B" w:rsidRDefault="0062692B" w:rsidP="0062692B">
      <w:pPr>
        <w:pStyle w:val="Listeavsnitt"/>
        <w:numPr>
          <w:ilvl w:val="0"/>
          <w:numId w:val="12"/>
        </w:numPr>
        <w:autoSpaceDE w:val="0"/>
        <w:autoSpaceDN w:val="0"/>
        <w:adjustRightInd w:val="0"/>
        <w:spacing w:after="66" w:line="240" w:lineRule="auto"/>
        <w:rPr>
          <w:rFonts w:cs="Calibri"/>
          <w:color w:val="000000"/>
          <w:sz w:val="24"/>
          <w:szCs w:val="24"/>
        </w:rPr>
      </w:pPr>
      <w:r w:rsidRPr="0062692B">
        <w:rPr>
          <w:rFonts w:cs="Calibri"/>
          <w:color w:val="000000"/>
          <w:sz w:val="24"/>
          <w:szCs w:val="24"/>
        </w:rPr>
        <w:t xml:space="preserve">Standardene på skolen </w:t>
      </w:r>
    </w:p>
    <w:p w14:paraId="4C58CF70" w14:textId="77777777" w:rsidR="0062692B" w:rsidRPr="0062692B" w:rsidRDefault="0062692B" w:rsidP="0062692B">
      <w:pPr>
        <w:pStyle w:val="Listeavsnitt"/>
        <w:numPr>
          <w:ilvl w:val="0"/>
          <w:numId w:val="12"/>
        </w:numPr>
        <w:autoSpaceDE w:val="0"/>
        <w:autoSpaceDN w:val="0"/>
        <w:adjustRightInd w:val="0"/>
        <w:spacing w:after="66" w:line="240" w:lineRule="auto"/>
        <w:rPr>
          <w:rFonts w:cs="Calibri"/>
          <w:color w:val="000000"/>
          <w:sz w:val="24"/>
          <w:szCs w:val="24"/>
        </w:rPr>
      </w:pPr>
      <w:r w:rsidRPr="0062692B">
        <w:rPr>
          <w:rFonts w:cs="Calibri"/>
          <w:color w:val="000000"/>
          <w:sz w:val="24"/>
          <w:szCs w:val="24"/>
        </w:rPr>
        <w:t xml:space="preserve">Regler i skolegården </w:t>
      </w:r>
    </w:p>
    <w:p w14:paraId="061AD767" w14:textId="77777777" w:rsidR="0062692B" w:rsidRPr="0062692B" w:rsidRDefault="0062692B" w:rsidP="0062692B">
      <w:pPr>
        <w:pStyle w:val="Listeavsnitt"/>
        <w:numPr>
          <w:ilvl w:val="0"/>
          <w:numId w:val="12"/>
        </w:numPr>
        <w:autoSpaceDE w:val="0"/>
        <w:autoSpaceDN w:val="0"/>
        <w:adjustRightInd w:val="0"/>
        <w:spacing w:after="66" w:line="240" w:lineRule="auto"/>
        <w:rPr>
          <w:rFonts w:cs="Calibri"/>
          <w:color w:val="000000"/>
          <w:sz w:val="24"/>
          <w:szCs w:val="24"/>
        </w:rPr>
      </w:pPr>
      <w:r w:rsidRPr="0062692B">
        <w:rPr>
          <w:rFonts w:cs="Calibri"/>
          <w:color w:val="000000"/>
          <w:sz w:val="24"/>
          <w:szCs w:val="24"/>
        </w:rPr>
        <w:t xml:space="preserve">Elevenes rettigheter i forhold til vurdering </w:t>
      </w:r>
    </w:p>
    <w:p w14:paraId="4EC64A7B" w14:textId="77777777" w:rsidR="0062692B" w:rsidRDefault="0062692B" w:rsidP="0062692B">
      <w:pPr>
        <w:pStyle w:val="Listeavsnitt"/>
        <w:numPr>
          <w:ilvl w:val="0"/>
          <w:numId w:val="12"/>
        </w:numPr>
        <w:autoSpaceDE w:val="0"/>
        <w:autoSpaceDN w:val="0"/>
        <w:adjustRightInd w:val="0"/>
        <w:spacing w:after="0" w:line="240" w:lineRule="auto"/>
        <w:rPr>
          <w:rFonts w:cs="Calibri"/>
          <w:color w:val="000000"/>
          <w:sz w:val="24"/>
          <w:szCs w:val="24"/>
        </w:rPr>
      </w:pPr>
      <w:r w:rsidRPr="0062692B">
        <w:rPr>
          <w:rFonts w:cs="Calibri"/>
          <w:color w:val="000000"/>
          <w:sz w:val="24"/>
          <w:szCs w:val="24"/>
        </w:rPr>
        <w:t xml:space="preserve">Årshjul </w:t>
      </w:r>
    </w:p>
    <w:p w14:paraId="28243623" w14:textId="77777777" w:rsidR="00032CC1" w:rsidRDefault="00032CC1" w:rsidP="00916CA1">
      <w:pPr>
        <w:autoSpaceDE w:val="0"/>
        <w:autoSpaceDN w:val="0"/>
        <w:adjustRightInd w:val="0"/>
        <w:spacing w:after="0" w:line="240" w:lineRule="auto"/>
        <w:rPr>
          <w:rFonts w:cs="Calibri"/>
          <w:color w:val="003399"/>
          <w:sz w:val="28"/>
          <w:szCs w:val="24"/>
        </w:rPr>
      </w:pPr>
    </w:p>
    <w:p w14:paraId="103DB44F" w14:textId="77777777" w:rsidR="00916CA1" w:rsidRDefault="00916CA1" w:rsidP="00916CA1">
      <w:pPr>
        <w:autoSpaceDE w:val="0"/>
        <w:autoSpaceDN w:val="0"/>
        <w:adjustRightInd w:val="0"/>
        <w:spacing w:after="0" w:line="240" w:lineRule="auto"/>
        <w:rPr>
          <w:rFonts w:cs="Calibri"/>
          <w:color w:val="003399"/>
          <w:sz w:val="28"/>
          <w:szCs w:val="24"/>
        </w:rPr>
      </w:pPr>
    </w:p>
    <w:p w14:paraId="2A3AFB24" w14:textId="77777777" w:rsidR="00032CC1" w:rsidRPr="00892A58" w:rsidRDefault="00333989" w:rsidP="00892A58">
      <w:pPr>
        <w:pStyle w:val="Overskrift1"/>
        <w:pBdr>
          <w:bottom w:val="single" w:sz="4" w:space="1" w:color="auto"/>
        </w:pBdr>
        <w:rPr>
          <w:rFonts w:asciiTheme="minorHAnsi" w:hAnsiTheme="minorHAnsi"/>
          <w:b/>
          <w:color w:val="003399"/>
        </w:rPr>
      </w:pPr>
      <w:bookmarkStart w:id="22" w:name="_Toc497140523"/>
      <w:r>
        <w:rPr>
          <w:rFonts w:asciiTheme="minorHAnsi" w:hAnsiTheme="minorHAnsi"/>
          <w:b/>
          <w:color w:val="003399"/>
        </w:rPr>
        <w:t>6</w:t>
      </w:r>
      <w:r w:rsidR="00032CC1" w:rsidRPr="00892A58">
        <w:rPr>
          <w:rFonts w:asciiTheme="minorHAnsi" w:hAnsiTheme="minorHAnsi"/>
          <w:b/>
          <w:color w:val="003399"/>
        </w:rPr>
        <w:t>. Foreldremøter</w:t>
      </w:r>
      <w:bookmarkEnd w:id="22"/>
      <w:r w:rsidR="00032CC1" w:rsidRPr="00892A58">
        <w:rPr>
          <w:rFonts w:asciiTheme="minorHAnsi" w:hAnsiTheme="minorHAnsi"/>
          <w:b/>
          <w:color w:val="003399"/>
        </w:rPr>
        <w:t xml:space="preserve"> </w:t>
      </w:r>
    </w:p>
    <w:p w14:paraId="33C14FA6" w14:textId="77777777" w:rsidR="00032CC1" w:rsidRPr="00EF764B" w:rsidRDefault="00032CC1" w:rsidP="00032CC1">
      <w:pPr>
        <w:autoSpaceDE w:val="0"/>
        <w:autoSpaceDN w:val="0"/>
        <w:adjustRightInd w:val="0"/>
        <w:spacing w:after="0" w:line="240" w:lineRule="auto"/>
        <w:rPr>
          <w:rFonts w:cs="Calibri"/>
          <w:color w:val="000000"/>
          <w:sz w:val="28"/>
          <w:szCs w:val="24"/>
        </w:rPr>
      </w:pPr>
    </w:p>
    <w:p w14:paraId="1A19564B" w14:textId="77777777" w:rsidR="00032CC1" w:rsidRPr="00032CC1" w:rsidRDefault="00032CC1" w:rsidP="00032CC1">
      <w:pPr>
        <w:autoSpaceDE w:val="0"/>
        <w:autoSpaceDN w:val="0"/>
        <w:adjustRightInd w:val="0"/>
        <w:spacing w:after="0" w:line="240" w:lineRule="auto"/>
        <w:rPr>
          <w:rFonts w:cs="Calibri"/>
          <w:color w:val="000000"/>
          <w:sz w:val="24"/>
          <w:szCs w:val="24"/>
        </w:rPr>
      </w:pPr>
      <w:r w:rsidRPr="00032CC1">
        <w:rPr>
          <w:rFonts w:cs="Calibri"/>
          <w:color w:val="000000"/>
          <w:sz w:val="24"/>
          <w:szCs w:val="24"/>
        </w:rPr>
        <w:t xml:space="preserve">Foreldremøter skal gjennomføres før høstferien i høstsemesteret og før 20. april i vårsemesteret. </w:t>
      </w:r>
    </w:p>
    <w:p w14:paraId="59103D8E" w14:textId="77777777" w:rsidR="00032CC1" w:rsidRPr="00032CC1" w:rsidRDefault="00032CC1" w:rsidP="00032CC1">
      <w:pPr>
        <w:autoSpaceDE w:val="0"/>
        <w:autoSpaceDN w:val="0"/>
        <w:adjustRightInd w:val="0"/>
        <w:spacing w:after="0" w:line="240" w:lineRule="auto"/>
        <w:rPr>
          <w:rFonts w:cs="Calibri"/>
          <w:color w:val="000000"/>
          <w:sz w:val="24"/>
          <w:szCs w:val="24"/>
        </w:rPr>
      </w:pPr>
    </w:p>
    <w:p w14:paraId="5F166745" w14:textId="77777777" w:rsidR="00032CC1" w:rsidRDefault="00032CC1" w:rsidP="00032CC1">
      <w:pPr>
        <w:autoSpaceDE w:val="0"/>
        <w:autoSpaceDN w:val="0"/>
        <w:adjustRightInd w:val="0"/>
        <w:spacing w:after="0" w:line="240" w:lineRule="auto"/>
        <w:rPr>
          <w:sz w:val="24"/>
          <w:szCs w:val="24"/>
        </w:rPr>
      </w:pPr>
      <w:r w:rsidRPr="00032CC1">
        <w:rPr>
          <w:rFonts w:cs="Calibri"/>
          <w:color w:val="000000"/>
          <w:sz w:val="24"/>
          <w:szCs w:val="24"/>
        </w:rPr>
        <w:t xml:space="preserve">Foreldremøtene tilpasses hele tiden det enkelte trinn og den enkelte barnegruppes behov. </w:t>
      </w:r>
      <w:r w:rsidRPr="00032CC1">
        <w:rPr>
          <w:sz w:val="24"/>
          <w:szCs w:val="24"/>
        </w:rPr>
        <w:t xml:space="preserve">Det oppfordres til å ha tema, foredrag og/eller gruppearbeid på foreldremøtene, tilpasset det foreldrene ser som behov for sine barn og aldersgruppen. </w:t>
      </w:r>
    </w:p>
    <w:p w14:paraId="7984B77A" w14:textId="77777777" w:rsidR="00032CC1" w:rsidRDefault="00032CC1" w:rsidP="00032CC1">
      <w:pPr>
        <w:autoSpaceDE w:val="0"/>
        <w:autoSpaceDN w:val="0"/>
        <w:adjustRightInd w:val="0"/>
        <w:spacing w:after="0" w:line="240" w:lineRule="auto"/>
        <w:rPr>
          <w:sz w:val="24"/>
          <w:szCs w:val="24"/>
        </w:rPr>
      </w:pPr>
    </w:p>
    <w:p w14:paraId="737FB55C" w14:textId="77777777" w:rsidR="00032CC1" w:rsidRDefault="00032CC1" w:rsidP="00032CC1">
      <w:pPr>
        <w:autoSpaceDE w:val="0"/>
        <w:autoSpaceDN w:val="0"/>
        <w:adjustRightInd w:val="0"/>
        <w:spacing w:after="0" w:line="240" w:lineRule="auto"/>
        <w:rPr>
          <w:rFonts w:cs="Calibri"/>
          <w:color w:val="000000"/>
          <w:sz w:val="24"/>
          <w:szCs w:val="24"/>
        </w:rPr>
      </w:pPr>
      <w:r w:rsidRPr="00032CC1">
        <w:rPr>
          <w:rFonts w:cs="Calibri"/>
          <w:color w:val="000000"/>
          <w:sz w:val="24"/>
          <w:szCs w:val="24"/>
        </w:rPr>
        <w:t>Møtene arrangeres av kontaktlærerne i samarbeid med klassekontaktene.</w:t>
      </w:r>
    </w:p>
    <w:p w14:paraId="055D75F3" w14:textId="77777777" w:rsidR="00032CC1" w:rsidRPr="00032CC1" w:rsidRDefault="00032CC1" w:rsidP="00032CC1">
      <w:pPr>
        <w:autoSpaceDE w:val="0"/>
        <w:autoSpaceDN w:val="0"/>
        <w:adjustRightInd w:val="0"/>
        <w:spacing w:after="0" w:line="240" w:lineRule="auto"/>
        <w:rPr>
          <w:rFonts w:cs="Calibri"/>
          <w:color w:val="000000"/>
          <w:sz w:val="24"/>
          <w:szCs w:val="24"/>
        </w:rPr>
      </w:pPr>
    </w:p>
    <w:p w14:paraId="6D829190" w14:textId="77777777" w:rsidR="00032CC1" w:rsidRPr="00032CC1" w:rsidRDefault="00032CC1" w:rsidP="00032CC1">
      <w:pPr>
        <w:autoSpaceDE w:val="0"/>
        <w:autoSpaceDN w:val="0"/>
        <w:adjustRightInd w:val="0"/>
        <w:spacing w:after="0" w:line="240" w:lineRule="auto"/>
        <w:rPr>
          <w:rFonts w:cs="Calibri"/>
          <w:color w:val="000000"/>
          <w:sz w:val="24"/>
          <w:szCs w:val="24"/>
        </w:rPr>
      </w:pPr>
    </w:p>
    <w:p w14:paraId="45173A8C" w14:textId="77777777" w:rsidR="00032CC1" w:rsidRPr="00032CC1" w:rsidRDefault="00032CC1" w:rsidP="00032CC1">
      <w:pPr>
        <w:autoSpaceDE w:val="0"/>
        <w:autoSpaceDN w:val="0"/>
        <w:adjustRightInd w:val="0"/>
        <w:spacing w:after="0" w:line="240" w:lineRule="auto"/>
        <w:rPr>
          <w:rFonts w:cs="Calibri"/>
          <w:color w:val="000000"/>
          <w:sz w:val="24"/>
          <w:szCs w:val="24"/>
        </w:rPr>
      </w:pPr>
    </w:p>
    <w:p w14:paraId="272DE2CE" w14:textId="77777777" w:rsidR="00032CC1" w:rsidRPr="00032CC1" w:rsidRDefault="00032CC1" w:rsidP="00032CC1">
      <w:pPr>
        <w:autoSpaceDE w:val="0"/>
        <w:autoSpaceDN w:val="0"/>
        <w:adjustRightInd w:val="0"/>
        <w:spacing w:after="0" w:line="240" w:lineRule="auto"/>
        <w:rPr>
          <w:rFonts w:cs="Calibri"/>
          <w:color w:val="000000"/>
          <w:sz w:val="24"/>
          <w:szCs w:val="24"/>
        </w:rPr>
      </w:pPr>
    </w:p>
    <w:p w14:paraId="2662B96D" w14:textId="77777777" w:rsidR="00E92651" w:rsidRDefault="00E92651" w:rsidP="00A15D39">
      <w:pPr>
        <w:autoSpaceDE w:val="0"/>
        <w:autoSpaceDN w:val="0"/>
        <w:adjustRightInd w:val="0"/>
        <w:spacing w:after="0" w:line="240" w:lineRule="auto"/>
        <w:rPr>
          <w:rFonts w:cs="Arial"/>
          <w:color w:val="003399"/>
          <w:sz w:val="24"/>
          <w:szCs w:val="24"/>
        </w:rPr>
        <w:sectPr w:rsidR="00E92651" w:rsidSect="00E516E0">
          <w:footerReference w:type="default" r:id="rId13"/>
          <w:pgSz w:w="11906" w:h="16838"/>
          <w:pgMar w:top="1417" w:right="1417" w:bottom="1417" w:left="1417"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pPr>
    </w:p>
    <w:p w14:paraId="3470541A" w14:textId="77777777" w:rsidR="00956F7E" w:rsidRPr="00956F7E" w:rsidRDefault="00956F7E" w:rsidP="00956F7E">
      <w:pPr>
        <w:pStyle w:val="Overskrift1"/>
        <w:pBdr>
          <w:bottom w:val="single" w:sz="4" w:space="1" w:color="auto"/>
        </w:pBdr>
        <w:rPr>
          <w:rFonts w:asciiTheme="minorHAnsi" w:hAnsiTheme="minorHAnsi"/>
          <w:b/>
          <w:color w:val="003399"/>
        </w:rPr>
      </w:pPr>
      <w:bookmarkStart w:id="23" w:name="_Toc497140524"/>
      <w:r>
        <w:rPr>
          <w:rFonts w:asciiTheme="minorHAnsi" w:hAnsiTheme="minorHAnsi"/>
          <w:b/>
          <w:color w:val="003399"/>
        </w:rPr>
        <w:t>7</w:t>
      </w:r>
      <w:r w:rsidRPr="00956F7E">
        <w:rPr>
          <w:rFonts w:asciiTheme="minorHAnsi" w:hAnsiTheme="minorHAnsi"/>
          <w:b/>
          <w:color w:val="003399"/>
        </w:rPr>
        <w:t>. Årshjul for hjem-skole samarbeid, og for elevrådssamarbeid</w:t>
      </w:r>
      <w:bookmarkEnd w:id="23"/>
    </w:p>
    <w:p w14:paraId="54574A8D" w14:textId="77777777" w:rsidR="00E92651" w:rsidRDefault="00E92651" w:rsidP="00E92651">
      <w:pPr>
        <w:rPr>
          <w:b/>
          <w:bCs/>
          <w:iCs/>
          <w:szCs w:val="28"/>
        </w:rPr>
      </w:pPr>
      <w:r w:rsidRPr="00A82F0A">
        <w:rPr>
          <w:b/>
          <w:bCs/>
          <w:iCs/>
          <w:szCs w:val="28"/>
        </w:rPr>
        <w:t xml:space="preserve">Dette årshjulet må sees i sammenheng med </w:t>
      </w:r>
      <w:r w:rsidRPr="00A82F0A">
        <w:rPr>
          <w:b/>
          <w:bCs/>
          <w:i/>
          <w:iCs/>
          <w:szCs w:val="28"/>
        </w:rPr>
        <w:t>Årshjul for internkontroll</w:t>
      </w:r>
      <w:r w:rsidR="00A82F0A" w:rsidRPr="00A82F0A">
        <w:rPr>
          <w:b/>
          <w:bCs/>
          <w:i/>
          <w:iCs/>
          <w:szCs w:val="28"/>
        </w:rPr>
        <w:t xml:space="preserve"> § 9A</w:t>
      </w:r>
      <w:r w:rsidRPr="00A82F0A">
        <w:rPr>
          <w:b/>
          <w:bCs/>
          <w:iCs/>
          <w:szCs w:val="28"/>
        </w:rPr>
        <w:t>.</w:t>
      </w:r>
    </w:p>
    <w:tbl>
      <w:tblPr>
        <w:tblStyle w:val="Tabellrutenett"/>
        <w:tblW w:w="0" w:type="auto"/>
        <w:tblLook w:val="04A0" w:firstRow="1" w:lastRow="0" w:firstColumn="1" w:lastColumn="0" w:noHBand="0" w:noVBand="1"/>
      </w:tblPr>
      <w:tblGrid>
        <w:gridCol w:w="1526"/>
        <w:gridCol w:w="2835"/>
        <w:gridCol w:w="2410"/>
        <w:gridCol w:w="2268"/>
        <w:gridCol w:w="5105"/>
      </w:tblGrid>
      <w:tr w:rsidR="00E92651" w:rsidRPr="00A82F0A" w14:paraId="12CDB95D" w14:textId="77777777" w:rsidTr="009B110A">
        <w:tc>
          <w:tcPr>
            <w:tcW w:w="1526" w:type="dxa"/>
            <w:tcBorders>
              <w:top w:val="single" w:sz="12" w:space="0" w:color="auto"/>
              <w:left w:val="single" w:sz="12" w:space="0" w:color="auto"/>
              <w:bottom w:val="single" w:sz="18" w:space="0" w:color="auto"/>
              <w:right w:val="single" w:sz="12" w:space="0" w:color="auto"/>
            </w:tcBorders>
            <w:shd w:val="clear" w:color="auto" w:fill="8EAADB" w:themeFill="accent5" w:themeFillTint="99"/>
          </w:tcPr>
          <w:p w14:paraId="33D3ECA6" w14:textId="77777777" w:rsidR="00E92651" w:rsidRPr="00A82F0A" w:rsidRDefault="00E92651" w:rsidP="002206C5">
            <w:pPr>
              <w:pStyle w:val="Default"/>
              <w:rPr>
                <w:rFonts w:asciiTheme="minorHAnsi" w:hAnsiTheme="minorHAnsi"/>
                <w:color w:val="auto"/>
                <w:sz w:val="28"/>
              </w:rPr>
            </w:pPr>
            <w:r w:rsidRPr="00A82F0A">
              <w:rPr>
                <w:rFonts w:asciiTheme="minorHAnsi" w:hAnsiTheme="minorHAnsi"/>
                <w:b/>
                <w:bCs/>
                <w:color w:val="auto"/>
                <w:sz w:val="28"/>
              </w:rPr>
              <w:t xml:space="preserve">Måned </w:t>
            </w:r>
          </w:p>
        </w:tc>
        <w:tc>
          <w:tcPr>
            <w:tcW w:w="2835" w:type="dxa"/>
            <w:tcBorders>
              <w:top w:val="single" w:sz="12" w:space="0" w:color="auto"/>
              <w:left w:val="single" w:sz="12" w:space="0" w:color="auto"/>
              <w:bottom w:val="single" w:sz="18" w:space="0" w:color="auto"/>
              <w:right w:val="single" w:sz="12" w:space="0" w:color="auto"/>
            </w:tcBorders>
            <w:shd w:val="clear" w:color="auto" w:fill="8EAADB" w:themeFill="accent5" w:themeFillTint="99"/>
          </w:tcPr>
          <w:p w14:paraId="642A6595" w14:textId="77777777" w:rsidR="00E92651" w:rsidRPr="00A82F0A" w:rsidRDefault="00E92651" w:rsidP="002206C5">
            <w:pPr>
              <w:pStyle w:val="Default"/>
              <w:rPr>
                <w:rFonts w:asciiTheme="minorHAnsi" w:hAnsiTheme="minorHAnsi"/>
                <w:color w:val="auto"/>
                <w:sz w:val="28"/>
              </w:rPr>
            </w:pPr>
            <w:r w:rsidRPr="00A82F0A">
              <w:rPr>
                <w:rFonts w:asciiTheme="minorHAnsi" w:hAnsiTheme="minorHAnsi"/>
                <w:b/>
                <w:bCs/>
                <w:color w:val="auto"/>
                <w:sz w:val="28"/>
              </w:rPr>
              <w:t xml:space="preserve">Aktivitet </w:t>
            </w:r>
          </w:p>
        </w:tc>
        <w:tc>
          <w:tcPr>
            <w:tcW w:w="2410" w:type="dxa"/>
            <w:tcBorders>
              <w:top w:val="single" w:sz="12" w:space="0" w:color="auto"/>
              <w:left w:val="single" w:sz="12" w:space="0" w:color="auto"/>
              <w:bottom w:val="single" w:sz="18" w:space="0" w:color="auto"/>
              <w:right w:val="single" w:sz="12" w:space="0" w:color="auto"/>
            </w:tcBorders>
            <w:shd w:val="clear" w:color="auto" w:fill="8EAADB" w:themeFill="accent5" w:themeFillTint="99"/>
          </w:tcPr>
          <w:p w14:paraId="4987F7B2" w14:textId="77777777" w:rsidR="00E92651" w:rsidRPr="00A82F0A" w:rsidRDefault="00E92651" w:rsidP="002206C5">
            <w:pPr>
              <w:pStyle w:val="Default"/>
              <w:rPr>
                <w:rFonts w:asciiTheme="minorHAnsi" w:hAnsiTheme="minorHAnsi"/>
                <w:color w:val="auto"/>
                <w:sz w:val="28"/>
              </w:rPr>
            </w:pPr>
            <w:r w:rsidRPr="00A82F0A">
              <w:rPr>
                <w:rFonts w:asciiTheme="minorHAnsi" w:hAnsiTheme="minorHAnsi"/>
                <w:b/>
                <w:bCs/>
                <w:color w:val="auto"/>
                <w:sz w:val="28"/>
              </w:rPr>
              <w:t xml:space="preserve">Ansvar </w:t>
            </w:r>
          </w:p>
        </w:tc>
        <w:tc>
          <w:tcPr>
            <w:tcW w:w="2268" w:type="dxa"/>
            <w:tcBorders>
              <w:top w:val="single" w:sz="12" w:space="0" w:color="auto"/>
              <w:left w:val="single" w:sz="12" w:space="0" w:color="auto"/>
              <w:bottom w:val="single" w:sz="18" w:space="0" w:color="auto"/>
              <w:right w:val="single" w:sz="12" w:space="0" w:color="auto"/>
            </w:tcBorders>
            <w:shd w:val="clear" w:color="auto" w:fill="8EAADB" w:themeFill="accent5" w:themeFillTint="99"/>
          </w:tcPr>
          <w:p w14:paraId="00363718" w14:textId="77777777" w:rsidR="00E92651" w:rsidRPr="00A82F0A" w:rsidRDefault="00E92651" w:rsidP="002206C5">
            <w:pPr>
              <w:pStyle w:val="Default"/>
              <w:rPr>
                <w:rFonts w:asciiTheme="minorHAnsi" w:hAnsiTheme="minorHAnsi"/>
                <w:color w:val="auto"/>
                <w:sz w:val="28"/>
              </w:rPr>
            </w:pPr>
            <w:r w:rsidRPr="00A82F0A">
              <w:rPr>
                <w:rFonts w:asciiTheme="minorHAnsi" w:hAnsiTheme="minorHAnsi"/>
                <w:b/>
                <w:bCs/>
                <w:color w:val="auto"/>
                <w:sz w:val="28"/>
              </w:rPr>
              <w:t xml:space="preserve">Deltakere </w:t>
            </w:r>
          </w:p>
        </w:tc>
        <w:tc>
          <w:tcPr>
            <w:tcW w:w="5105" w:type="dxa"/>
            <w:tcBorders>
              <w:top w:val="single" w:sz="12" w:space="0" w:color="auto"/>
              <w:left w:val="single" w:sz="12" w:space="0" w:color="auto"/>
              <w:bottom w:val="single" w:sz="18" w:space="0" w:color="auto"/>
              <w:right w:val="single" w:sz="12" w:space="0" w:color="auto"/>
            </w:tcBorders>
            <w:shd w:val="clear" w:color="auto" w:fill="8EAADB" w:themeFill="accent5" w:themeFillTint="99"/>
          </w:tcPr>
          <w:p w14:paraId="3AEC3583" w14:textId="77777777" w:rsidR="00E92651" w:rsidRPr="00A82F0A" w:rsidRDefault="00E92651" w:rsidP="002206C5">
            <w:pPr>
              <w:pStyle w:val="Default"/>
              <w:rPr>
                <w:rFonts w:asciiTheme="minorHAnsi" w:hAnsiTheme="minorHAnsi"/>
                <w:color w:val="auto"/>
                <w:sz w:val="28"/>
              </w:rPr>
            </w:pPr>
            <w:r w:rsidRPr="00A82F0A">
              <w:rPr>
                <w:rFonts w:asciiTheme="minorHAnsi" w:hAnsiTheme="minorHAnsi"/>
                <w:b/>
                <w:bCs/>
                <w:color w:val="auto"/>
                <w:sz w:val="28"/>
              </w:rPr>
              <w:t xml:space="preserve">Merknad </w:t>
            </w:r>
          </w:p>
        </w:tc>
      </w:tr>
      <w:tr w:rsidR="00E92651" w:rsidRPr="00A82F0A" w14:paraId="4E8936B1" w14:textId="77777777" w:rsidTr="009B110A">
        <w:tc>
          <w:tcPr>
            <w:tcW w:w="1526" w:type="dxa"/>
            <w:tcBorders>
              <w:top w:val="single" w:sz="18" w:space="0" w:color="auto"/>
              <w:left w:val="single" w:sz="12" w:space="0" w:color="auto"/>
              <w:bottom w:val="single" w:sz="12" w:space="0" w:color="auto"/>
              <w:right w:val="single" w:sz="12" w:space="0" w:color="auto"/>
            </w:tcBorders>
            <w:shd w:val="clear" w:color="auto" w:fill="FF6699"/>
            <w:vAlign w:val="center"/>
          </w:tcPr>
          <w:p w14:paraId="794CCD51" w14:textId="77777777" w:rsidR="00E92651" w:rsidRPr="00A82F0A" w:rsidRDefault="00E92651" w:rsidP="002206C5">
            <w:pPr>
              <w:pStyle w:val="Default"/>
              <w:jc w:val="center"/>
              <w:rPr>
                <w:rFonts w:asciiTheme="minorHAnsi" w:hAnsiTheme="minorHAnsi"/>
                <w:b/>
                <w:bCs/>
                <w:color w:val="auto"/>
                <w:sz w:val="22"/>
              </w:rPr>
            </w:pPr>
            <w:r w:rsidRPr="00A82F0A">
              <w:rPr>
                <w:rFonts w:asciiTheme="minorHAnsi" w:hAnsiTheme="minorHAnsi"/>
                <w:b/>
                <w:bCs/>
                <w:color w:val="auto"/>
                <w:sz w:val="22"/>
              </w:rPr>
              <w:t>August</w:t>
            </w:r>
          </w:p>
        </w:tc>
        <w:tc>
          <w:tcPr>
            <w:tcW w:w="2835" w:type="dxa"/>
            <w:tcBorders>
              <w:top w:val="single" w:sz="18" w:space="0" w:color="auto"/>
              <w:left w:val="single" w:sz="12" w:space="0" w:color="auto"/>
              <w:bottom w:val="single" w:sz="12" w:space="0" w:color="auto"/>
              <w:right w:val="single" w:sz="12" w:space="0" w:color="auto"/>
            </w:tcBorders>
            <w:shd w:val="clear" w:color="auto" w:fill="FF6699"/>
          </w:tcPr>
          <w:p w14:paraId="126DA6E5" w14:textId="77777777" w:rsidR="00E92651" w:rsidRPr="00A82F0A" w:rsidRDefault="00E92651" w:rsidP="002206C5">
            <w:pPr>
              <w:pStyle w:val="Default"/>
              <w:rPr>
                <w:rFonts w:asciiTheme="minorHAnsi" w:hAnsiTheme="minorHAnsi"/>
                <w:bCs/>
                <w:color w:val="auto"/>
                <w:sz w:val="22"/>
              </w:rPr>
            </w:pPr>
            <w:r w:rsidRPr="00A82F0A">
              <w:rPr>
                <w:rFonts w:asciiTheme="minorHAnsi" w:hAnsiTheme="minorHAnsi"/>
                <w:bCs/>
                <w:color w:val="auto"/>
                <w:sz w:val="22"/>
              </w:rPr>
              <w:t xml:space="preserve">Elevråd </w:t>
            </w:r>
          </w:p>
        </w:tc>
        <w:tc>
          <w:tcPr>
            <w:tcW w:w="2410" w:type="dxa"/>
            <w:tcBorders>
              <w:top w:val="single" w:sz="18" w:space="0" w:color="auto"/>
              <w:left w:val="single" w:sz="12" w:space="0" w:color="auto"/>
              <w:bottom w:val="single" w:sz="12" w:space="0" w:color="auto"/>
              <w:right w:val="single" w:sz="12" w:space="0" w:color="auto"/>
            </w:tcBorders>
            <w:shd w:val="clear" w:color="auto" w:fill="FF6699"/>
          </w:tcPr>
          <w:p w14:paraId="13A86C72" w14:textId="77777777" w:rsidR="00E92651" w:rsidRPr="00A82F0A" w:rsidRDefault="00E92651" w:rsidP="002206C5">
            <w:pPr>
              <w:pStyle w:val="Default"/>
              <w:rPr>
                <w:rFonts w:asciiTheme="minorHAnsi" w:hAnsiTheme="minorHAnsi"/>
                <w:bCs/>
                <w:color w:val="auto"/>
                <w:sz w:val="22"/>
              </w:rPr>
            </w:pPr>
            <w:r w:rsidRPr="00A82F0A">
              <w:rPr>
                <w:rFonts w:asciiTheme="minorHAnsi" w:hAnsiTheme="minorHAnsi"/>
                <w:bCs/>
                <w:color w:val="auto"/>
                <w:sz w:val="22"/>
              </w:rPr>
              <w:t xml:space="preserve">Rektor </w:t>
            </w:r>
          </w:p>
        </w:tc>
        <w:tc>
          <w:tcPr>
            <w:tcW w:w="2268" w:type="dxa"/>
            <w:tcBorders>
              <w:top w:val="single" w:sz="18" w:space="0" w:color="auto"/>
              <w:left w:val="single" w:sz="12" w:space="0" w:color="auto"/>
              <w:bottom w:val="single" w:sz="12" w:space="0" w:color="auto"/>
              <w:right w:val="single" w:sz="12" w:space="0" w:color="auto"/>
            </w:tcBorders>
            <w:shd w:val="clear" w:color="auto" w:fill="FF6699"/>
          </w:tcPr>
          <w:p w14:paraId="3F550F4E" w14:textId="77777777" w:rsidR="00E92651" w:rsidRPr="00A82F0A" w:rsidRDefault="00E92651" w:rsidP="002206C5">
            <w:pPr>
              <w:pStyle w:val="Default"/>
              <w:rPr>
                <w:rFonts w:asciiTheme="minorHAnsi" w:hAnsiTheme="minorHAnsi"/>
                <w:bCs/>
                <w:color w:val="auto"/>
                <w:sz w:val="22"/>
              </w:rPr>
            </w:pPr>
            <w:r w:rsidRPr="00A82F0A">
              <w:rPr>
                <w:rFonts w:asciiTheme="minorHAnsi" w:hAnsiTheme="minorHAnsi"/>
                <w:bCs/>
                <w:color w:val="auto"/>
                <w:sz w:val="22"/>
              </w:rPr>
              <w:t xml:space="preserve">Alle </w:t>
            </w:r>
          </w:p>
        </w:tc>
        <w:tc>
          <w:tcPr>
            <w:tcW w:w="5105" w:type="dxa"/>
            <w:tcBorders>
              <w:top w:val="single" w:sz="18" w:space="0" w:color="auto"/>
              <w:left w:val="single" w:sz="12" w:space="0" w:color="auto"/>
              <w:bottom w:val="single" w:sz="12" w:space="0" w:color="auto"/>
              <w:right w:val="single" w:sz="12" w:space="0" w:color="auto"/>
            </w:tcBorders>
            <w:shd w:val="clear" w:color="auto" w:fill="FF6699"/>
          </w:tcPr>
          <w:p w14:paraId="3D38FE86" w14:textId="77777777" w:rsidR="00E92651" w:rsidRPr="00A82F0A" w:rsidRDefault="00E92651" w:rsidP="002206C5">
            <w:pPr>
              <w:pStyle w:val="Default"/>
              <w:rPr>
                <w:rFonts w:asciiTheme="minorHAnsi" w:hAnsiTheme="minorHAnsi"/>
                <w:bCs/>
                <w:color w:val="auto"/>
                <w:sz w:val="22"/>
              </w:rPr>
            </w:pPr>
            <w:r w:rsidRPr="00A82F0A">
              <w:rPr>
                <w:rFonts w:asciiTheme="minorHAnsi" w:hAnsiTheme="minorHAnsi"/>
                <w:sz w:val="22"/>
              </w:rPr>
              <w:t xml:space="preserve">Konstituering av elevrådet. </w:t>
            </w:r>
            <w:r w:rsidRPr="00A82F0A">
              <w:rPr>
                <w:rFonts w:asciiTheme="minorHAnsi" w:hAnsiTheme="minorHAnsi"/>
                <w:bCs/>
                <w:color w:val="auto"/>
                <w:sz w:val="22"/>
              </w:rPr>
              <w:t>Se Sosial handlingsplan for skolene i Rendalen</w:t>
            </w:r>
          </w:p>
        </w:tc>
      </w:tr>
      <w:tr w:rsidR="00E92651" w:rsidRPr="00A82F0A" w14:paraId="24154A08" w14:textId="77777777" w:rsidTr="009B110A">
        <w:trPr>
          <w:trHeight w:val="308"/>
        </w:trPr>
        <w:tc>
          <w:tcPr>
            <w:tcW w:w="1526" w:type="dxa"/>
            <w:vMerge w:val="restart"/>
            <w:tcBorders>
              <w:top w:val="single" w:sz="12" w:space="0" w:color="auto"/>
              <w:left w:val="single" w:sz="12" w:space="0" w:color="auto"/>
              <w:right w:val="single" w:sz="12" w:space="0" w:color="auto"/>
            </w:tcBorders>
            <w:shd w:val="clear" w:color="auto" w:fill="C5E0B3" w:themeFill="accent6" w:themeFillTint="66"/>
            <w:vAlign w:val="center"/>
          </w:tcPr>
          <w:p w14:paraId="0104003E" w14:textId="77777777" w:rsidR="00E92651" w:rsidRPr="00A82F0A" w:rsidRDefault="00E92651" w:rsidP="002206C5">
            <w:pPr>
              <w:jc w:val="center"/>
              <w:rPr>
                <w:b/>
                <w:szCs w:val="24"/>
              </w:rPr>
            </w:pPr>
            <w:r w:rsidRPr="00A82F0A">
              <w:rPr>
                <w:b/>
                <w:szCs w:val="24"/>
              </w:rPr>
              <w:t>September</w:t>
            </w:r>
          </w:p>
        </w:tc>
        <w:tc>
          <w:tcPr>
            <w:tcW w:w="2835" w:type="dxa"/>
            <w:tcBorders>
              <w:top w:val="single" w:sz="12" w:space="0" w:color="auto"/>
              <w:left w:val="single" w:sz="12" w:space="0" w:color="auto"/>
              <w:right w:val="single" w:sz="12" w:space="0" w:color="auto"/>
            </w:tcBorders>
            <w:shd w:val="clear" w:color="auto" w:fill="C5E0B3" w:themeFill="accent6" w:themeFillTint="66"/>
          </w:tcPr>
          <w:p w14:paraId="1189F922" w14:textId="77777777" w:rsidR="00E92651" w:rsidRPr="00A82F0A" w:rsidRDefault="00E92651" w:rsidP="002206C5">
            <w:pPr>
              <w:pStyle w:val="Default"/>
              <w:rPr>
                <w:rFonts w:asciiTheme="minorHAnsi" w:hAnsiTheme="minorHAnsi"/>
                <w:sz w:val="22"/>
              </w:rPr>
            </w:pPr>
            <w:r w:rsidRPr="00A82F0A">
              <w:rPr>
                <w:rFonts w:asciiTheme="minorHAnsi" w:hAnsiTheme="minorHAnsi"/>
                <w:sz w:val="22"/>
              </w:rPr>
              <w:t xml:space="preserve">FAU-møte </w:t>
            </w:r>
          </w:p>
        </w:tc>
        <w:tc>
          <w:tcPr>
            <w:tcW w:w="2410" w:type="dxa"/>
            <w:tcBorders>
              <w:top w:val="single" w:sz="12" w:space="0" w:color="auto"/>
              <w:left w:val="single" w:sz="12" w:space="0" w:color="auto"/>
              <w:right w:val="single" w:sz="12" w:space="0" w:color="auto"/>
            </w:tcBorders>
            <w:shd w:val="clear" w:color="auto" w:fill="C5E0B3" w:themeFill="accent6" w:themeFillTint="66"/>
          </w:tcPr>
          <w:p w14:paraId="75274014" w14:textId="77777777" w:rsidR="00E92651" w:rsidRPr="00A82F0A" w:rsidRDefault="00E92651" w:rsidP="002206C5">
            <w:pPr>
              <w:pStyle w:val="Default"/>
              <w:rPr>
                <w:rFonts w:asciiTheme="minorHAnsi" w:hAnsiTheme="minorHAnsi"/>
                <w:sz w:val="22"/>
              </w:rPr>
            </w:pPr>
            <w:r w:rsidRPr="00A82F0A">
              <w:rPr>
                <w:rFonts w:asciiTheme="minorHAnsi" w:hAnsiTheme="minorHAnsi"/>
                <w:sz w:val="22"/>
              </w:rPr>
              <w:t xml:space="preserve">FAU-leder </w:t>
            </w:r>
          </w:p>
        </w:tc>
        <w:tc>
          <w:tcPr>
            <w:tcW w:w="2268" w:type="dxa"/>
            <w:tcBorders>
              <w:top w:val="single" w:sz="12" w:space="0" w:color="auto"/>
              <w:left w:val="single" w:sz="12" w:space="0" w:color="auto"/>
              <w:right w:val="single" w:sz="12" w:space="0" w:color="auto"/>
            </w:tcBorders>
            <w:shd w:val="clear" w:color="auto" w:fill="C5E0B3" w:themeFill="accent6" w:themeFillTint="66"/>
          </w:tcPr>
          <w:p w14:paraId="7DD2237B" w14:textId="77777777" w:rsidR="00E92651" w:rsidRPr="00A82F0A" w:rsidRDefault="00E92651" w:rsidP="002206C5">
            <w:pPr>
              <w:pStyle w:val="Default"/>
              <w:rPr>
                <w:rFonts w:asciiTheme="minorHAnsi" w:hAnsiTheme="minorHAnsi"/>
                <w:sz w:val="22"/>
              </w:rPr>
            </w:pPr>
            <w:r w:rsidRPr="00A82F0A">
              <w:rPr>
                <w:rFonts w:asciiTheme="minorHAnsi" w:hAnsiTheme="minorHAnsi"/>
                <w:sz w:val="22"/>
              </w:rPr>
              <w:t xml:space="preserve">FAU-representanter </w:t>
            </w:r>
          </w:p>
        </w:tc>
        <w:tc>
          <w:tcPr>
            <w:tcW w:w="5105" w:type="dxa"/>
            <w:tcBorders>
              <w:top w:val="single" w:sz="12" w:space="0" w:color="auto"/>
              <w:left w:val="single" w:sz="12" w:space="0" w:color="auto"/>
              <w:right w:val="single" w:sz="12" w:space="0" w:color="auto"/>
            </w:tcBorders>
            <w:shd w:val="clear" w:color="auto" w:fill="C5E0B3" w:themeFill="accent6" w:themeFillTint="66"/>
          </w:tcPr>
          <w:p w14:paraId="01A8109C" w14:textId="77777777" w:rsidR="00E92651" w:rsidRPr="00A82F0A" w:rsidRDefault="00E92651" w:rsidP="002206C5">
            <w:pPr>
              <w:pStyle w:val="Default"/>
              <w:rPr>
                <w:rFonts w:asciiTheme="minorHAnsi" w:hAnsiTheme="minorHAnsi"/>
                <w:sz w:val="22"/>
              </w:rPr>
            </w:pPr>
            <w:r w:rsidRPr="00A82F0A">
              <w:rPr>
                <w:rFonts w:asciiTheme="minorHAnsi" w:hAnsiTheme="minorHAnsi"/>
                <w:sz w:val="22"/>
              </w:rPr>
              <w:t xml:space="preserve">Høstens første møte. </w:t>
            </w:r>
          </w:p>
          <w:p w14:paraId="2791EBF1" w14:textId="77777777" w:rsidR="00E92651" w:rsidRPr="00A82F0A" w:rsidRDefault="00E92651" w:rsidP="002206C5">
            <w:pPr>
              <w:pStyle w:val="Default"/>
              <w:rPr>
                <w:rFonts w:asciiTheme="minorHAnsi" w:hAnsiTheme="minorHAnsi"/>
                <w:sz w:val="22"/>
              </w:rPr>
            </w:pPr>
            <w:r w:rsidRPr="00A82F0A">
              <w:rPr>
                <w:rFonts w:asciiTheme="minorHAnsi" w:hAnsiTheme="minorHAnsi"/>
                <w:sz w:val="22"/>
              </w:rPr>
              <w:t>Se Sosial handlingsplan for skolene i Rendalen</w:t>
            </w:r>
          </w:p>
        </w:tc>
      </w:tr>
      <w:tr w:rsidR="00E92651" w:rsidRPr="00A82F0A" w14:paraId="03E53711" w14:textId="77777777" w:rsidTr="009B110A">
        <w:trPr>
          <w:trHeight w:val="308"/>
        </w:trPr>
        <w:tc>
          <w:tcPr>
            <w:tcW w:w="1526" w:type="dxa"/>
            <w:vMerge/>
            <w:tcBorders>
              <w:left w:val="single" w:sz="12" w:space="0" w:color="auto"/>
              <w:right w:val="single" w:sz="12" w:space="0" w:color="auto"/>
            </w:tcBorders>
            <w:shd w:val="clear" w:color="auto" w:fill="C5E0B3" w:themeFill="accent6" w:themeFillTint="66"/>
            <w:vAlign w:val="center"/>
          </w:tcPr>
          <w:p w14:paraId="5FC5CCD7" w14:textId="77777777" w:rsidR="00E92651" w:rsidRPr="00A82F0A" w:rsidRDefault="00E92651" w:rsidP="002206C5">
            <w:pPr>
              <w:jc w:val="center"/>
              <w:rPr>
                <w:b/>
                <w:szCs w:val="24"/>
              </w:rPr>
            </w:pPr>
          </w:p>
        </w:tc>
        <w:tc>
          <w:tcPr>
            <w:tcW w:w="2835" w:type="dxa"/>
            <w:tcBorders>
              <w:left w:val="single" w:sz="12" w:space="0" w:color="auto"/>
              <w:right w:val="single" w:sz="12" w:space="0" w:color="auto"/>
            </w:tcBorders>
            <w:shd w:val="clear" w:color="auto" w:fill="C5E0B3" w:themeFill="accent6" w:themeFillTint="66"/>
          </w:tcPr>
          <w:p w14:paraId="42503194" w14:textId="77777777" w:rsidR="00E92651" w:rsidRPr="00A82F0A" w:rsidRDefault="00E92651" w:rsidP="002206C5">
            <w:pPr>
              <w:pStyle w:val="Default"/>
              <w:rPr>
                <w:rFonts w:asciiTheme="minorHAnsi" w:hAnsiTheme="minorHAnsi"/>
                <w:sz w:val="22"/>
              </w:rPr>
            </w:pPr>
            <w:r w:rsidRPr="00A82F0A">
              <w:rPr>
                <w:rFonts w:asciiTheme="minorHAnsi" w:hAnsiTheme="minorHAnsi"/>
                <w:sz w:val="22"/>
              </w:rPr>
              <w:t xml:space="preserve">FAU-møte </w:t>
            </w:r>
          </w:p>
        </w:tc>
        <w:tc>
          <w:tcPr>
            <w:tcW w:w="2410" w:type="dxa"/>
            <w:tcBorders>
              <w:left w:val="single" w:sz="12" w:space="0" w:color="auto"/>
              <w:right w:val="single" w:sz="12" w:space="0" w:color="auto"/>
            </w:tcBorders>
            <w:shd w:val="clear" w:color="auto" w:fill="C5E0B3" w:themeFill="accent6" w:themeFillTint="66"/>
          </w:tcPr>
          <w:p w14:paraId="198AD847" w14:textId="77777777" w:rsidR="00E92651" w:rsidRPr="00A82F0A" w:rsidRDefault="00E92651" w:rsidP="002206C5">
            <w:pPr>
              <w:pStyle w:val="Default"/>
              <w:rPr>
                <w:rFonts w:asciiTheme="minorHAnsi" w:hAnsiTheme="minorHAnsi"/>
                <w:sz w:val="22"/>
              </w:rPr>
            </w:pPr>
            <w:r w:rsidRPr="00A82F0A">
              <w:rPr>
                <w:rFonts w:asciiTheme="minorHAnsi" w:hAnsiTheme="minorHAnsi"/>
                <w:sz w:val="22"/>
              </w:rPr>
              <w:t xml:space="preserve">FAU-leder </w:t>
            </w:r>
          </w:p>
        </w:tc>
        <w:tc>
          <w:tcPr>
            <w:tcW w:w="2268" w:type="dxa"/>
            <w:tcBorders>
              <w:left w:val="single" w:sz="12" w:space="0" w:color="auto"/>
              <w:right w:val="single" w:sz="12" w:space="0" w:color="auto"/>
            </w:tcBorders>
            <w:shd w:val="clear" w:color="auto" w:fill="C5E0B3" w:themeFill="accent6" w:themeFillTint="66"/>
          </w:tcPr>
          <w:p w14:paraId="7E97E9A4" w14:textId="77777777" w:rsidR="00E92651" w:rsidRPr="00A82F0A" w:rsidRDefault="00E92651" w:rsidP="002206C5">
            <w:pPr>
              <w:pStyle w:val="Default"/>
              <w:rPr>
                <w:rFonts w:asciiTheme="minorHAnsi" w:hAnsiTheme="minorHAnsi"/>
                <w:sz w:val="22"/>
              </w:rPr>
            </w:pPr>
            <w:r w:rsidRPr="00A82F0A">
              <w:rPr>
                <w:rFonts w:asciiTheme="minorHAnsi" w:hAnsiTheme="minorHAnsi"/>
                <w:sz w:val="22"/>
              </w:rPr>
              <w:t xml:space="preserve">FAU-representanter </w:t>
            </w:r>
          </w:p>
        </w:tc>
        <w:tc>
          <w:tcPr>
            <w:tcW w:w="5105" w:type="dxa"/>
            <w:tcBorders>
              <w:left w:val="single" w:sz="12" w:space="0" w:color="auto"/>
              <w:right w:val="single" w:sz="12" w:space="0" w:color="auto"/>
            </w:tcBorders>
            <w:shd w:val="clear" w:color="auto" w:fill="C5E0B3" w:themeFill="accent6" w:themeFillTint="66"/>
          </w:tcPr>
          <w:p w14:paraId="24EB2E38" w14:textId="77777777" w:rsidR="00E92651" w:rsidRPr="00A82F0A" w:rsidRDefault="00E92651" w:rsidP="002206C5">
            <w:pPr>
              <w:pStyle w:val="Default"/>
              <w:rPr>
                <w:rFonts w:asciiTheme="minorHAnsi" w:hAnsiTheme="minorHAnsi"/>
                <w:sz w:val="22"/>
              </w:rPr>
            </w:pPr>
            <w:r w:rsidRPr="00A82F0A">
              <w:rPr>
                <w:rFonts w:asciiTheme="minorHAnsi" w:hAnsiTheme="minorHAnsi"/>
                <w:sz w:val="22"/>
              </w:rPr>
              <w:t xml:space="preserve">Høstens første møte. </w:t>
            </w:r>
          </w:p>
          <w:p w14:paraId="6D58D4B6" w14:textId="77777777" w:rsidR="00E92651" w:rsidRPr="00A82F0A" w:rsidRDefault="00E92651" w:rsidP="002206C5">
            <w:pPr>
              <w:pStyle w:val="Default"/>
              <w:rPr>
                <w:rFonts w:asciiTheme="minorHAnsi" w:hAnsiTheme="minorHAnsi"/>
                <w:sz w:val="22"/>
              </w:rPr>
            </w:pPr>
            <w:r w:rsidRPr="00A82F0A">
              <w:rPr>
                <w:rFonts w:asciiTheme="minorHAnsi" w:hAnsiTheme="minorHAnsi"/>
                <w:sz w:val="22"/>
              </w:rPr>
              <w:t>Se Sosial handlingsplan for skolene i Rendalen</w:t>
            </w:r>
          </w:p>
        </w:tc>
      </w:tr>
      <w:tr w:rsidR="00E92651" w:rsidRPr="00A82F0A" w14:paraId="4F2B885F" w14:textId="77777777" w:rsidTr="009B110A">
        <w:trPr>
          <w:trHeight w:val="308"/>
        </w:trPr>
        <w:tc>
          <w:tcPr>
            <w:tcW w:w="1526" w:type="dxa"/>
            <w:vMerge/>
            <w:tcBorders>
              <w:left w:val="single" w:sz="12" w:space="0" w:color="auto"/>
              <w:bottom w:val="single" w:sz="12" w:space="0" w:color="auto"/>
              <w:right w:val="single" w:sz="12" w:space="0" w:color="auto"/>
            </w:tcBorders>
            <w:shd w:val="clear" w:color="auto" w:fill="C5E0B3" w:themeFill="accent6" w:themeFillTint="66"/>
            <w:vAlign w:val="center"/>
          </w:tcPr>
          <w:p w14:paraId="0B7E3EDA" w14:textId="77777777" w:rsidR="00E92651" w:rsidRPr="00A82F0A" w:rsidRDefault="00E92651" w:rsidP="002206C5">
            <w:pPr>
              <w:jc w:val="center"/>
              <w:rPr>
                <w:b/>
                <w:szCs w:val="24"/>
              </w:rPr>
            </w:pPr>
          </w:p>
        </w:tc>
        <w:tc>
          <w:tcPr>
            <w:tcW w:w="2835" w:type="dxa"/>
            <w:tcBorders>
              <w:left w:val="single" w:sz="12" w:space="0" w:color="auto"/>
              <w:bottom w:val="single" w:sz="12" w:space="0" w:color="auto"/>
              <w:right w:val="single" w:sz="12" w:space="0" w:color="auto"/>
            </w:tcBorders>
            <w:shd w:val="clear" w:color="auto" w:fill="C5E0B3" w:themeFill="accent6" w:themeFillTint="66"/>
          </w:tcPr>
          <w:p w14:paraId="053DE31A" w14:textId="77777777" w:rsidR="00E92651" w:rsidRPr="00A82F0A" w:rsidRDefault="00E92651" w:rsidP="002206C5">
            <w:pPr>
              <w:pStyle w:val="Default"/>
              <w:rPr>
                <w:rFonts w:asciiTheme="minorHAnsi" w:hAnsiTheme="minorHAnsi"/>
                <w:sz w:val="22"/>
              </w:rPr>
            </w:pPr>
            <w:r w:rsidRPr="00A82F0A">
              <w:rPr>
                <w:rFonts w:asciiTheme="minorHAnsi" w:hAnsiTheme="minorHAnsi"/>
                <w:sz w:val="22"/>
              </w:rPr>
              <w:t xml:space="preserve">Elevråd </w:t>
            </w:r>
          </w:p>
        </w:tc>
        <w:tc>
          <w:tcPr>
            <w:tcW w:w="2410" w:type="dxa"/>
            <w:tcBorders>
              <w:left w:val="single" w:sz="12" w:space="0" w:color="auto"/>
              <w:bottom w:val="single" w:sz="12" w:space="0" w:color="auto"/>
              <w:right w:val="single" w:sz="12" w:space="0" w:color="auto"/>
            </w:tcBorders>
            <w:shd w:val="clear" w:color="auto" w:fill="C5E0B3" w:themeFill="accent6" w:themeFillTint="66"/>
          </w:tcPr>
          <w:p w14:paraId="323E0EE0" w14:textId="77777777" w:rsidR="00E92651" w:rsidRPr="00A82F0A" w:rsidRDefault="00E92651" w:rsidP="002206C5">
            <w:pPr>
              <w:pStyle w:val="Default"/>
              <w:rPr>
                <w:rFonts w:asciiTheme="minorHAnsi" w:hAnsiTheme="minorHAnsi"/>
                <w:sz w:val="22"/>
              </w:rPr>
            </w:pPr>
            <w:r w:rsidRPr="00A82F0A">
              <w:rPr>
                <w:rFonts w:asciiTheme="minorHAnsi" w:hAnsiTheme="minorHAnsi"/>
                <w:sz w:val="22"/>
              </w:rPr>
              <w:t xml:space="preserve">Elevrådslærer </w:t>
            </w:r>
          </w:p>
        </w:tc>
        <w:tc>
          <w:tcPr>
            <w:tcW w:w="2268" w:type="dxa"/>
            <w:tcBorders>
              <w:left w:val="single" w:sz="12" w:space="0" w:color="auto"/>
              <w:bottom w:val="single" w:sz="12" w:space="0" w:color="auto"/>
              <w:right w:val="single" w:sz="12" w:space="0" w:color="auto"/>
            </w:tcBorders>
            <w:shd w:val="clear" w:color="auto" w:fill="C5E0B3" w:themeFill="accent6" w:themeFillTint="66"/>
          </w:tcPr>
          <w:p w14:paraId="11CD6438" w14:textId="77777777" w:rsidR="00E92651" w:rsidRPr="00A82F0A" w:rsidRDefault="00E92651" w:rsidP="002206C5">
            <w:pPr>
              <w:pStyle w:val="Default"/>
              <w:rPr>
                <w:rFonts w:asciiTheme="minorHAnsi" w:hAnsiTheme="minorHAnsi"/>
                <w:sz w:val="22"/>
              </w:rPr>
            </w:pPr>
            <w:r w:rsidRPr="00A82F0A">
              <w:rPr>
                <w:rFonts w:asciiTheme="minorHAnsi" w:hAnsiTheme="minorHAnsi"/>
                <w:sz w:val="22"/>
              </w:rPr>
              <w:t xml:space="preserve">Alle rep </w:t>
            </w:r>
          </w:p>
        </w:tc>
        <w:tc>
          <w:tcPr>
            <w:tcW w:w="5105" w:type="dxa"/>
            <w:tcBorders>
              <w:left w:val="single" w:sz="12" w:space="0" w:color="auto"/>
              <w:bottom w:val="single" w:sz="12" w:space="0" w:color="auto"/>
              <w:right w:val="single" w:sz="12" w:space="0" w:color="auto"/>
            </w:tcBorders>
            <w:shd w:val="clear" w:color="auto" w:fill="C5E0B3" w:themeFill="accent6" w:themeFillTint="66"/>
          </w:tcPr>
          <w:p w14:paraId="0F8A7EB4" w14:textId="77777777" w:rsidR="00E92651" w:rsidRPr="00A82F0A" w:rsidRDefault="00E92651" w:rsidP="002206C5">
            <w:pPr>
              <w:pStyle w:val="Default"/>
              <w:rPr>
                <w:rFonts w:asciiTheme="minorHAnsi" w:hAnsiTheme="minorHAnsi"/>
                <w:sz w:val="22"/>
              </w:rPr>
            </w:pPr>
            <w:r w:rsidRPr="00A82F0A">
              <w:rPr>
                <w:rFonts w:asciiTheme="minorHAnsi" w:hAnsiTheme="minorHAnsi"/>
                <w:sz w:val="22"/>
              </w:rPr>
              <w:t>Se Sosial handlingsplan for skolene i Rendalen</w:t>
            </w:r>
          </w:p>
        </w:tc>
      </w:tr>
      <w:tr w:rsidR="00E92651" w:rsidRPr="00A82F0A" w14:paraId="45FF0C41" w14:textId="77777777" w:rsidTr="009B110A">
        <w:trPr>
          <w:trHeight w:val="308"/>
        </w:trPr>
        <w:tc>
          <w:tcPr>
            <w:tcW w:w="1526" w:type="dxa"/>
            <w:vMerge w:val="restart"/>
            <w:tcBorders>
              <w:top w:val="single" w:sz="12" w:space="0" w:color="auto"/>
              <w:left w:val="single" w:sz="12" w:space="0" w:color="auto"/>
              <w:right w:val="single" w:sz="12" w:space="0" w:color="auto"/>
            </w:tcBorders>
            <w:shd w:val="clear" w:color="auto" w:fill="F7CAAC" w:themeFill="accent2" w:themeFillTint="66"/>
            <w:vAlign w:val="center"/>
          </w:tcPr>
          <w:p w14:paraId="541B7B34" w14:textId="77777777" w:rsidR="00E92651" w:rsidRPr="00A82F0A" w:rsidRDefault="00E92651" w:rsidP="002206C5">
            <w:pPr>
              <w:jc w:val="center"/>
              <w:rPr>
                <w:b/>
                <w:szCs w:val="24"/>
              </w:rPr>
            </w:pPr>
            <w:r w:rsidRPr="00A82F0A">
              <w:rPr>
                <w:b/>
                <w:szCs w:val="24"/>
              </w:rPr>
              <w:t>Oktober</w:t>
            </w:r>
          </w:p>
        </w:tc>
        <w:tc>
          <w:tcPr>
            <w:tcW w:w="2835" w:type="dxa"/>
            <w:tcBorders>
              <w:top w:val="single" w:sz="12" w:space="0" w:color="auto"/>
              <w:left w:val="single" w:sz="12" w:space="0" w:color="auto"/>
              <w:right w:val="single" w:sz="12" w:space="0" w:color="auto"/>
            </w:tcBorders>
            <w:shd w:val="clear" w:color="auto" w:fill="F7CAAC" w:themeFill="accent2" w:themeFillTint="66"/>
          </w:tcPr>
          <w:p w14:paraId="3D5259CD" w14:textId="77777777" w:rsidR="00E92651" w:rsidRPr="00A82F0A" w:rsidRDefault="00E92651" w:rsidP="002206C5">
            <w:pPr>
              <w:pStyle w:val="Default"/>
              <w:rPr>
                <w:rFonts w:asciiTheme="minorHAnsi" w:hAnsiTheme="minorHAnsi"/>
                <w:sz w:val="22"/>
              </w:rPr>
            </w:pPr>
            <w:r w:rsidRPr="00A82F0A">
              <w:rPr>
                <w:rFonts w:asciiTheme="minorHAnsi" w:hAnsiTheme="minorHAnsi"/>
                <w:sz w:val="22"/>
              </w:rPr>
              <w:t xml:space="preserve">FAU-møte </w:t>
            </w:r>
          </w:p>
        </w:tc>
        <w:tc>
          <w:tcPr>
            <w:tcW w:w="2410" w:type="dxa"/>
            <w:tcBorders>
              <w:top w:val="single" w:sz="12" w:space="0" w:color="auto"/>
              <w:left w:val="single" w:sz="12" w:space="0" w:color="auto"/>
              <w:right w:val="single" w:sz="12" w:space="0" w:color="auto"/>
            </w:tcBorders>
            <w:shd w:val="clear" w:color="auto" w:fill="F7CAAC" w:themeFill="accent2" w:themeFillTint="66"/>
          </w:tcPr>
          <w:p w14:paraId="1B4BD422" w14:textId="77777777" w:rsidR="00E92651" w:rsidRPr="00A82F0A" w:rsidRDefault="00E92651" w:rsidP="002206C5">
            <w:pPr>
              <w:pStyle w:val="Default"/>
              <w:rPr>
                <w:rFonts w:asciiTheme="minorHAnsi" w:hAnsiTheme="minorHAnsi"/>
                <w:sz w:val="22"/>
              </w:rPr>
            </w:pPr>
            <w:r w:rsidRPr="00A82F0A">
              <w:rPr>
                <w:rFonts w:asciiTheme="minorHAnsi" w:hAnsiTheme="minorHAnsi"/>
                <w:sz w:val="22"/>
              </w:rPr>
              <w:t xml:space="preserve">FAU-leder </w:t>
            </w:r>
          </w:p>
        </w:tc>
        <w:tc>
          <w:tcPr>
            <w:tcW w:w="2268" w:type="dxa"/>
            <w:tcBorders>
              <w:top w:val="single" w:sz="12" w:space="0" w:color="auto"/>
              <w:left w:val="single" w:sz="12" w:space="0" w:color="auto"/>
              <w:right w:val="single" w:sz="12" w:space="0" w:color="auto"/>
            </w:tcBorders>
            <w:shd w:val="clear" w:color="auto" w:fill="F7CAAC" w:themeFill="accent2" w:themeFillTint="66"/>
          </w:tcPr>
          <w:p w14:paraId="4715DAD7" w14:textId="77777777" w:rsidR="00E92651" w:rsidRPr="00A82F0A" w:rsidRDefault="00E92651" w:rsidP="002206C5">
            <w:pPr>
              <w:pStyle w:val="Default"/>
              <w:rPr>
                <w:rFonts w:asciiTheme="minorHAnsi" w:hAnsiTheme="minorHAnsi"/>
                <w:sz w:val="22"/>
              </w:rPr>
            </w:pPr>
            <w:r w:rsidRPr="00A82F0A">
              <w:rPr>
                <w:rFonts w:asciiTheme="minorHAnsi" w:hAnsiTheme="minorHAnsi"/>
                <w:sz w:val="22"/>
              </w:rPr>
              <w:t xml:space="preserve">FAU-representanter </w:t>
            </w:r>
          </w:p>
        </w:tc>
        <w:tc>
          <w:tcPr>
            <w:tcW w:w="5105" w:type="dxa"/>
            <w:tcBorders>
              <w:top w:val="single" w:sz="12" w:space="0" w:color="auto"/>
              <w:left w:val="single" w:sz="12" w:space="0" w:color="auto"/>
              <w:right w:val="single" w:sz="12" w:space="0" w:color="auto"/>
            </w:tcBorders>
            <w:shd w:val="clear" w:color="auto" w:fill="F7CAAC" w:themeFill="accent2" w:themeFillTint="66"/>
          </w:tcPr>
          <w:p w14:paraId="2C7956AE" w14:textId="77777777" w:rsidR="00E92651" w:rsidRPr="00A82F0A" w:rsidRDefault="00E92651" w:rsidP="002206C5">
            <w:pPr>
              <w:pStyle w:val="Default"/>
              <w:rPr>
                <w:rFonts w:asciiTheme="minorHAnsi" w:hAnsiTheme="minorHAnsi"/>
                <w:sz w:val="22"/>
              </w:rPr>
            </w:pPr>
            <w:r w:rsidRPr="00A82F0A">
              <w:rPr>
                <w:rFonts w:asciiTheme="minorHAnsi" w:hAnsiTheme="minorHAnsi"/>
                <w:sz w:val="22"/>
              </w:rPr>
              <w:t xml:space="preserve">Evaluering av oppstarten av skoleåret sammen med rektor. </w:t>
            </w:r>
          </w:p>
        </w:tc>
      </w:tr>
      <w:tr w:rsidR="00E92651" w:rsidRPr="00A82F0A" w14:paraId="2DF3D541" w14:textId="77777777" w:rsidTr="009B110A">
        <w:trPr>
          <w:trHeight w:val="308"/>
        </w:trPr>
        <w:tc>
          <w:tcPr>
            <w:tcW w:w="1526" w:type="dxa"/>
            <w:vMerge/>
            <w:tcBorders>
              <w:left w:val="single" w:sz="12" w:space="0" w:color="auto"/>
              <w:right w:val="single" w:sz="12" w:space="0" w:color="auto"/>
            </w:tcBorders>
            <w:shd w:val="clear" w:color="auto" w:fill="F7CAAC" w:themeFill="accent2" w:themeFillTint="66"/>
            <w:vAlign w:val="center"/>
          </w:tcPr>
          <w:p w14:paraId="6485F88C" w14:textId="77777777" w:rsidR="00E92651" w:rsidRPr="00A82F0A" w:rsidRDefault="00E92651" w:rsidP="002206C5">
            <w:pPr>
              <w:jc w:val="center"/>
              <w:rPr>
                <w:b/>
                <w:szCs w:val="24"/>
              </w:rPr>
            </w:pPr>
          </w:p>
        </w:tc>
        <w:tc>
          <w:tcPr>
            <w:tcW w:w="2835" w:type="dxa"/>
            <w:tcBorders>
              <w:left w:val="single" w:sz="12" w:space="0" w:color="auto"/>
              <w:right w:val="single" w:sz="12" w:space="0" w:color="auto"/>
            </w:tcBorders>
            <w:shd w:val="clear" w:color="auto" w:fill="F7CAAC" w:themeFill="accent2" w:themeFillTint="66"/>
          </w:tcPr>
          <w:p w14:paraId="029CF206" w14:textId="77777777" w:rsidR="00E92651" w:rsidRPr="00A82F0A" w:rsidRDefault="00E92651" w:rsidP="002206C5">
            <w:pPr>
              <w:pStyle w:val="Default"/>
              <w:rPr>
                <w:rFonts w:asciiTheme="minorHAnsi" w:hAnsiTheme="minorHAnsi"/>
                <w:sz w:val="22"/>
              </w:rPr>
            </w:pPr>
            <w:r w:rsidRPr="00A82F0A">
              <w:rPr>
                <w:rFonts w:asciiTheme="minorHAnsi" w:hAnsiTheme="minorHAnsi"/>
                <w:sz w:val="22"/>
              </w:rPr>
              <w:t xml:space="preserve">Trinnvise foreldremøter </w:t>
            </w:r>
          </w:p>
        </w:tc>
        <w:tc>
          <w:tcPr>
            <w:tcW w:w="2410" w:type="dxa"/>
            <w:tcBorders>
              <w:left w:val="single" w:sz="12" w:space="0" w:color="auto"/>
              <w:right w:val="single" w:sz="12" w:space="0" w:color="auto"/>
            </w:tcBorders>
            <w:shd w:val="clear" w:color="auto" w:fill="F7CAAC" w:themeFill="accent2" w:themeFillTint="66"/>
          </w:tcPr>
          <w:p w14:paraId="59FD7784" w14:textId="77777777" w:rsidR="00E92651" w:rsidRPr="00A82F0A" w:rsidRDefault="00E92651" w:rsidP="002206C5">
            <w:pPr>
              <w:pStyle w:val="Default"/>
              <w:rPr>
                <w:rFonts w:asciiTheme="minorHAnsi" w:hAnsiTheme="minorHAnsi"/>
                <w:sz w:val="22"/>
              </w:rPr>
            </w:pPr>
            <w:r w:rsidRPr="00A82F0A">
              <w:rPr>
                <w:rFonts w:asciiTheme="minorHAnsi" w:hAnsiTheme="minorHAnsi"/>
                <w:sz w:val="22"/>
              </w:rPr>
              <w:t xml:space="preserve">Klassekontakter </w:t>
            </w:r>
          </w:p>
          <w:p w14:paraId="6BDEEAA7" w14:textId="77777777" w:rsidR="00E92651" w:rsidRPr="00A82F0A" w:rsidRDefault="00E92651" w:rsidP="002206C5">
            <w:pPr>
              <w:pStyle w:val="Default"/>
              <w:rPr>
                <w:rFonts w:asciiTheme="minorHAnsi" w:hAnsiTheme="minorHAnsi"/>
                <w:sz w:val="22"/>
              </w:rPr>
            </w:pPr>
            <w:r w:rsidRPr="00A82F0A">
              <w:rPr>
                <w:rFonts w:asciiTheme="minorHAnsi" w:hAnsiTheme="minorHAnsi"/>
                <w:sz w:val="22"/>
              </w:rPr>
              <w:t>Faglærere</w:t>
            </w:r>
          </w:p>
        </w:tc>
        <w:tc>
          <w:tcPr>
            <w:tcW w:w="2268" w:type="dxa"/>
            <w:tcBorders>
              <w:left w:val="single" w:sz="12" w:space="0" w:color="auto"/>
              <w:right w:val="single" w:sz="12" w:space="0" w:color="auto"/>
            </w:tcBorders>
            <w:shd w:val="clear" w:color="auto" w:fill="F7CAAC" w:themeFill="accent2" w:themeFillTint="66"/>
          </w:tcPr>
          <w:p w14:paraId="61DD087E" w14:textId="77777777" w:rsidR="00E92651" w:rsidRPr="00A82F0A" w:rsidRDefault="00E92651" w:rsidP="002206C5">
            <w:pPr>
              <w:pStyle w:val="Default"/>
              <w:rPr>
                <w:rFonts w:asciiTheme="minorHAnsi" w:hAnsiTheme="minorHAnsi"/>
                <w:sz w:val="22"/>
              </w:rPr>
            </w:pPr>
            <w:r w:rsidRPr="00A82F0A">
              <w:rPr>
                <w:rFonts w:asciiTheme="minorHAnsi" w:hAnsiTheme="minorHAnsi"/>
                <w:sz w:val="22"/>
              </w:rPr>
              <w:t xml:space="preserve">Alle </w:t>
            </w:r>
          </w:p>
        </w:tc>
        <w:tc>
          <w:tcPr>
            <w:tcW w:w="5105" w:type="dxa"/>
            <w:tcBorders>
              <w:left w:val="single" w:sz="12" w:space="0" w:color="auto"/>
              <w:right w:val="single" w:sz="12" w:space="0" w:color="auto"/>
            </w:tcBorders>
            <w:shd w:val="clear" w:color="auto" w:fill="F7CAAC" w:themeFill="accent2" w:themeFillTint="66"/>
          </w:tcPr>
          <w:p w14:paraId="779BC57A" w14:textId="77777777" w:rsidR="00E92651" w:rsidRPr="00A82F0A" w:rsidRDefault="00E92651" w:rsidP="002206C5">
            <w:pPr>
              <w:pStyle w:val="Default"/>
              <w:rPr>
                <w:rFonts w:asciiTheme="minorHAnsi" w:hAnsiTheme="minorHAnsi"/>
                <w:sz w:val="22"/>
              </w:rPr>
            </w:pPr>
            <w:r w:rsidRPr="00A82F0A">
              <w:rPr>
                <w:rFonts w:asciiTheme="minorHAnsi" w:hAnsiTheme="minorHAnsi"/>
                <w:sz w:val="22"/>
              </w:rPr>
              <w:t xml:space="preserve">Se Sosial handlingsplan for skolene i Rendalen </w:t>
            </w:r>
          </w:p>
        </w:tc>
      </w:tr>
      <w:tr w:rsidR="00E92651" w:rsidRPr="00A82F0A" w14:paraId="418BE19C" w14:textId="77777777" w:rsidTr="009B110A">
        <w:trPr>
          <w:trHeight w:val="690"/>
        </w:trPr>
        <w:tc>
          <w:tcPr>
            <w:tcW w:w="1526" w:type="dxa"/>
            <w:vMerge/>
            <w:tcBorders>
              <w:left w:val="single" w:sz="12" w:space="0" w:color="auto"/>
              <w:right w:val="single" w:sz="12" w:space="0" w:color="auto"/>
            </w:tcBorders>
            <w:shd w:val="clear" w:color="auto" w:fill="F7CAAC" w:themeFill="accent2" w:themeFillTint="66"/>
            <w:vAlign w:val="center"/>
          </w:tcPr>
          <w:p w14:paraId="7E48E2DF" w14:textId="77777777" w:rsidR="00E92651" w:rsidRPr="00A82F0A" w:rsidRDefault="00E92651" w:rsidP="002206C5">
            <w:pPr>
              <w:jc w:val="center"/>
              <w:rPr>
                <w:b/>
                <w:szCs w:val="24"/>
              </w:rPr>
            </w:pPr>
          </w:p>
        </w:tc>
        <w:tc>
          <w:tcPr>
            <w:tcW w:w="2835" w:type="dxa"/>
            <w:tcBorders>
              <w:left w:val="single" w:sz="12" w:space="0" w:color="auto"/>
              <w:right w:val="single" w:sz="12" w:space="0" w:color="auto"/>
            </w:tcBorders>
            <w:shd w:val="clear" w:color="auto" w:fill="F7CAAC" w:themeFill="accent2" w:themeFillTint="66"/>
          </w:tcPr>
          <w:p w14:paraId="4D34710F" w14:textId="77777777" w:rsidR="00E92651" w:rsidRPr="00A82F0A" w:rsidRDefault="00E92651" w:rsidP="002206C5">
            <w:pPr>
              <w:pStyle w:val="Default"/>
              <w:rPr>
                <w:rFonts w:asciiTheme="minorHAnsi" w:hAnsiTheme="minorHAnsi"/>
                <w:sz w:val="22"/>
              </w:rPr>
            </w:pPr>
            <w:r w:rsidRPr="00A82F0A">
              <w:rPr>
                <w:rFonts w:asciiTheme="minorHAnsi" w:hAnsiTheme="minorHAnsi"/>
                <w:sz w:val="22"/>
              </w:rPr>
              <w:t xml:space="preserve">Elevråd </w:t>
            </w:r>
          </w:p>
        </w:tc>
        <w:tc>
          <w:tcPr>
            <w:tcW w:w="2410" w:type="dxa"/>
            <w:tcBorders>
              <w:left w:val="single" w:sz="12" w:space="0" w:color="auto"/>
              <w:right w:val="single" w:sz="12" w:space="0" w:color="auto"/>
            </w:tcBorders>
            <w:shd w:val="clear" w:color="auto" w:fill="F7CAAC" w:themeFill="accent2" w:themeFillTint="66"/>
          </w:tcPr>
          <w:p w14:paraId="6FE22397" w14:textId="77777777" w:rsidR="00E92651" w:rsidRPr="00A82F0A" w:rsidRDefault="00E92651" w:rsidP="002206C5">
            <w:pPr>
              <w:pStyle w:val="Default"/>
              <w:rPr>
                <w:rFonts w:asciiTheme="minorHAnsi" w:hAnsiTheme="minorHAnsi"/>
                <w:sz w:val="22"/>
              </w:rPr>
            </w:pPr>
            <w:r w:rsidRPr="00A82F0A">
              <w:rPr>
                <w:rFonts w:asciiTheme="minorHAnsi" w:hAnsiTheme="minorHAnsi"/>
                <w:sz w:val="22"/>
              </w:rPr>
              <w:t xml:space="preserve">Rektor </w:t>
            </w:r>
          </w:p>
        </w:tc>
        <w:tc>
          <w:tcPr>
            <w:tcW w:w="2268" w:type="dxa"/>
            <w:tcBorders>
              <w:left w:val="single" w:sz="12" w:space="0" w:color="auto"/>
              <w:right w:val="single" w:sz="12" w:space="0" w:color="auto"/>
            </w:tcBorders>
            <w:shd w:val="clear" w:color="auto" w:fill="F7CAAC" w:themeFill="accent2" w:themeFillTint="66"/>
          </w:tcPr>
          <w:p w14:paraId="517C3B36" w14:textId="77777777" w:rsidR="00E92651" w:rsidRPr="00A82F0A" w:rsidRDefault="00E92651" w:rsidP="002206C5">
            <w:pPr>
              <w:pStyle w:val="Default"/>
              <w:rPr>
                <w:rFonts w:asciiTheme="minorHAnsi" w:hAnsiTheme="minorHAnsi"/>
                <w:sz w:val="22"/>
              </w:rPr>
            </w:pPr>
            <w:r w:rsidRPr="00A82F0A">
              <w:rPr>
                <w:rFonts w:asciiTheme="minorHAnsi" w:hAnsiTheme="minorHAnsi"/>
                <w:sz w:val="22"/>
              </w:rPr>
              <w:t>Alle rep</w:t>
            </w:r>
          </w:p>
        </w:tc>
        <w:tc>
          <w:tcPr>
            <w:tcW w:w="5105" w:type="dxa"/>
            <w:tcBorders>
              <w:left w:val="single" w:sz="12" w:space="0" w:color="auto"/>
              <w:right w:val="single" w:sz="12" w:space="0" w:color="auto"/>
            </w:tcBorders>
            <w:shd w:val="clear" w:color="auto" w:fill="F7CAAC" w:themeFill="accent2" w:themeFillTint="66"/>
          </w:tcPr>
          <w:p w14:paraId="25F85B10" w14:textId="77777777" w:rsidR="00E92651" w:rsidRPr="00A82F0A" w:rsidRDefault="00E92651" w:rsidP="002206C5">
            <w:pPr>
              <w:pStyle w:val="Default"/>
              <w:rPr>
                <w:rFonts w:asciiTheme="minorHAnsi" w:hAnsiTheme="minorHAnsi"/>
                <w:sz w:val="22"/>
              </w:rPr>
            </w:pPr>
            <w:r w:rsidRPr="00A82F0A">
              <w:rPr>
                <w:rFonts w:asciiTheme="minorHAnsi" w:hAnsiTheme="minorHAnsi"/>
                <w:sz w:val="22"/>
              </w:rPr>
              <w:t>Evaluering av oppstarten av skoleåret sammen med rektor. Ordensreglement.</w:t>
            </w:r>
          </w:p>
          <w:p w14:paraId="43CA437D" w14:textId="77777777" w:rsidR="00E92651" w:rsidRPr="00A82F0A" w:rsidRDefault="00E92651" w:rsidP="002206C5">
            <w:pPr>
              <w:pStyle w:val="Default"/>
              <w:rPr>
                <w:rFonts w:asciiTheme="minorHAnsi" w:hAnsiTheme="minorHAnsi"/>
                <w:sz w:val="22"/>
              </w:rPr>
            </w:pPr>
            <w:r w:rsidRPr="00A82F0A">
              <w:rPr>
                <w:rFonts w:asciiTheme="minorHAnsi" w:hAnsiTheme="minorHAnsi"/>
                <w:sz w:val="22"/>
              </w:rPr>
              <w:t>Sosial handlingsplan for skolene i Rendalen</w:t>
            </w:r>
          </w:p>
        </w:tc>
      </w:tr>
      <w:tr w:rsidR="00E92651" w:rsidRPr="00A82F0A" w14:paraId="16BB5859" w14:textId="77777777" w:rsidTr="009B110A">
        <w:trPr>
          <w:trHeight w:val="215"/>
        </w:trPr>
        <w:tc>
          <w:tcPr>
            <w:tcW w:w="1526" w:type="dxa"/>
            <w:vMerge/>
            <w:tcBorders>
              <w:left w:val="single" w:sz="12" w:space="0" w:color="auto"/>
              <w:right w:val="single" w:sz="12" w:space="0" w:color="auto"/>
            </w:tcBorders>
            <w:shd w:val="clear" w:color="auto" w:fill="F7CAAC" w:themeFill="accent2" w:themeFillTint="66"/>
            <w:vAlign w:val="center"/>
          </w:tcPr>
          <w:p w14:paraId="2E5AF74A" w14:textId="77777777" w:rsidR="00E92651" w:rsidRPr="00A82F0A" w:rsidRDefault="00E92651" w:rsidP="002206C5">
            <w:pPr>
              <w:jc w:val="center"/>
              <w:rPr>
                <w:b/>
                <w:szCs w:val="24"/>
              </w:rPr>
            </w:pPr>
          </w:p>
        </w:tc>
        <w:tc>
          <w:tcPr>
            <w:tcW w:w="2835" w:type="dxa"/>
            <w:tcBorders>
              <w:left w:val="single" w:sz="12" w:space="0" w:color="auto"/>
              <w:right w:val="single" w:sz="12" w:space="0" w:color="auto"/>
            </w:tcBorders>
            <w:shd w:val="clear" w:color="auto" w:fill="F7CAAC" w:themeFill="accent2" w:themeFillTint="66"/>
          </w:tcPr>
          <w:p w14:paraId="72CD8EA6" w14:textId="77777777" w:rsidR="00E92651" w:rsidRPr="00A82F0A" w:rsidRDefault="00E92651" w:rsidP="002206C5">
            <w:pPr>
              <w:pStyle w:val="Default"/>
              <w:rPr>
                <w:rFonts w:asciiTheme="minorHAnsi" w:hAnsiTheme="minorHAnsi"/>
                <w:sz w:val="22"/>
              </w:rPr>
            </w:pPr>
            <w:r w:rsidRPr="00A82F0A">
              <w:rPr>
                <w:rFonts w:asciiTheme="minorHAnsi" w:hAnsiTheme="minorHAnsi"/>
                <w:sz w:val="22"/>
              </w:rPr>
              <w:t>Vurderingssamtaler</w:t>
            </w:r>
          </w:p>
        </w:tc>
        <w:tc>
          <w:tcPr>
            <w:tcW w:w="2410" w:type="dxa"/>
            <w:tcBorders>
              <w:left w:val="single" w:sz="12" w:space="0" w:color="auto"/>
              <w:right w:val="single" w:sz="12" w:space="0" w:color="auto"/>
            </w:tcBorders>
            <w:shd w:val="clear" w:color="auto" w:fill="F7CAAC" w:themeFill="accent2" w:themeFillTint="66"/>
          </w:tcPr>
          <w:p w14:paraId="52E65C0E" w14:textId="77777777" w:rsidR="00E92651" w:rsidRPr="00A82F0A" w:rsidRDefault="00E92651" w:rsidP="002206C5">
            <w:pPr>
              <w:pStyle w:val="Default"/>
              <w:rPr>
                <w:rFonts w:asciiTheme="minorHAnsi" w:hAnsiTheme="minorHAnsi"/>
                <w:sz w:val="22"/>
              </w:rPr>
            </w:pPr>
            <w:r w:rsidRPr="00A82F0A">
              <w:rPr>
                <w:rFonts w:asciiTheme="minorHAnsi" w:hAnsiTheme="minorHAnsi"/>
                <w:sz w:val="22"/>
              </w:rPr>
              <w:t xml:space="preserve">Trinnlærere </w:t>
            </w:r>
          </w:p>
        </w:tc>
        <w:tc>
          <w:tcPr>
            <w:tcW w:w="2268" w:type="dxa"/>
            <w:tcBorders>
              <w:left w:val="single" w:sz="12" w:space="0" w:color="auto"/>
              <w:right w:val="single" w:sz="12" w:space="0" w:color="auto"/>
            </w:tcBorders>
            <w:shd w:val="clear" w:color="auto" w:fill="F7CAAC" w:themeFill="accent2" w:themeFillTint="66"/>
          </w:tcPr>
          <w:p w14:paraId="6A6678B3" w14:textId="77777777" w:rsidR="00E92651" w:rsidRPr="00A82F0A" w:rsidRDefault="00E92651" w:rsidP="002206C5">
            <w:pPr>
              <w:pStyle w:val="Default"/>
              <w:rPr>
                <w:rFonts w:asciiTheme="minorHAnsi" w:hAnsiTheme="minorHAnsi"/>
                <w:sz w:val="22"/>
              </w:rPr>
            </w:pPr>
            <w:r w:rsidRPr="00A82F0A">
              <w:rPr>
                <w:rFonts w:asciiTheme="minorHAnsi" w:hAnsiTheme="minorHAnsi"/>
                <w:sz w:val="22"/>
              </w:rPr>
              <w:t xml:space="preserve">Trinnlærer og foreldre </w:t>
            </w:r>
          </w:p>
        </w:tc>
        <w:tc>
          <w:tcPr>
            <w:tcW w:w="5105" w:type="dxa"/>
            <w:tcBorders>
              <w:left w:val="single" w:sz="12" w:space="0" w:color="auto"/>
              <w:right w:val="single" w:sz="12" w:space="0" w:color="auto"/>
            </w:tcBorders>
            <w:shd w:val="clear" w:color="auto" w:fill="F7CAAC" w:themeFill="accent2" w:themeFillTint="66"/>
          </w:tcPr>
          <w:p w14:paraId="78314F47" w14:textId="77777777" w:rsidR="00E92651" w:rsidRPr="00A82F0A" w:rsidRDefault="00E92651" w:rsidP="002206C5">
            <w:pPr>
              <w:pStyle w:val="Default"/>
              <w:rPr>
                <w:rFonts w:asciiTheme="minorHAnsi" w:hAnsiTheme="minorHAnsi"/>
                <w:sz w:val="22"/>
              </w:rPr>
            </w:pPr>
            <w:r w:rsidRPr="00A82F0A">
              <w:rPr>
                <w:rFonts w:asciiTheme="minorHAnsi" w:hAnsiTheme="minorHAnsi"/>
                <w:sz w:val="22"/>
              </w:rPr>
              <w:t>Bruke mal for skolen. Legge til rette for dialog i forbindelse med krenkende adferd, trivsel og mobbing.</w:t>
            </w:r>
          </w:p>
        </w:tc>
      </w:tr>
      <w:tr w:rsidR="00E92651" w:rsidRPr="00A82F0A" w14:paraId="712A3C93" w14:textId="77777777" w:rsidTr="009B110A">
        <w:trPr>
          <w:trHeight w:val="215"/>
        </w:trPr>
        <w:tc>
          <w:tcPr>
            <w:tcW w:w="1526" w:type="dxa"/>
            <w:vMerge/>
            <w:tcBorders>
              <w:left w:val="single" w:sz="12" w:space="0" w:color="auto"/>
              <w:bottom w:val="single" w:sz="12" w:space="0" w:color="auto"/>
              <w:right w:val="single" w:sz="12" w:space="0" w:color="auto"/>
            </w:tcBorders>
            <w:vAlign w:val="center"/>
          </w:tcPr>
          <w:p w14:paraId="2C39040F" w14:textId="77777777" w:rsidR="00E92651" w:rsidRPr="00A82F0A" w:rsidRDefault="00E92651" w:rsidP="002206C5">
            <w:pPr>
              <w:jc w:val="center"/>
              <w:rPr>
                <w:b/>
                <w:szCs w:val="24"/>
              </w:rPr>
            </w:pPr>
          </w:p>
        </w:tc>
        <w:tc>
          <w:tcPr>
            <w:tcW w:w="2835" w:type="dxa"/>
            <w:tcBorders>
              <w:left w:val="single" w:sz="12" w:space="0" w:color="auto"/>
              <w:bottom w:val="single" w:sz="12" w:space="0" w:color="auto"/>
              <w:right w:val="single" w:sz="12" w:space="0" w:color="auto"/>
            </w:tcBorders>
            <w:shd w:val="clear" w:color="auto" w:fill="F7CAAC" w:themeFill="accent2" w:themeFillTint="66"/>
          </w:tcPr>
          <w:p w14:paraId="225D6FFE" w14:textId="77777777" w:rsidR="00E92651" w:rsidRPr="00A82F0A" w:rsidRDefault="00E92651" w:rsidP="002206C5">
            <w:pPr>
              <w:pStyle w:val="Default"/>
              <w:rPr>
                <w:rFonts w:asciiTheme="minorHAnsi" w:hAnsiTheme="minorHAnsi"/>
                <w:sz w:val="22"/>
              </w:rPr>
            </w:pPr>
            <w:r w:rsidRPr="00A82F0A">
              <w:rPr>
                <w:rFonts w:asciiTheme="minorHAnsi" w:hAnsiTheme="minorHAnsi"/>
                <w:sz w:val="22"/>
              </w:rPr>
              <w:t xml:space="preserve">Sosialt samvær </w:t>
            </w:r>
          </w:p>
        </w:tc>
        <w:tc>
          <w:tcPr>
            <w:tcW w:w="2410" w:type="dxa"/>
            <w:tcBorders>
              <w:left w:val="single" w:sz="12" w:space="0" w:color="auto"/>
              <w:bottom w:val="single" w:sz="12" w:space="0" w:color="auto"/>
              <w:right w:val="single" w:sz="12" w:space="0" w:color="auto"/>
            </w:tcBorders>
            <w:shd w:val="clear" w:color="auto" w:fill="F7CAAC" w:themeFill="accent2" w:themeFillTint="66"/>
          </w:tcPr>
          <w:p w14:paraId="759E341E" w14:textId="77777777" w:rsidR="00E92651" w:rsidRPr="00A82F0A" w:rsidRDefault="00E92651" w:rsidP="002206C5">
            <w:pPr>
              <w:pStyle w:val="Default"/>
              <w:rPr>
                <w:rFonts w:asciiTheme="minorHAnsi" w:hAnsiTheme="minorHAnsi"/>
                <w:sz w:val="22"/>
              </w:rPr>
            </w:pPr>
            <w:r w:rsidRPr="00A82F0A">
              <w:rPr>
                <w:rFonts w:asciiTheme="minorHAnsi" w:hAnsiTheme="minorHAnsi"/>
                <w:sz w:val="22"/>
              </w:rPr>
              <w:t>klassekontakter</w:t>
            </w:r>
          </w:p>
        </w:tc>
        <w:tc>
          <w:tcPr>
            <w:tcW w:w="2268" w:type="dxa"/>
            <w:tcBorders>
              <w:left w:val="single" w:sz="12" w:space="0" w:color="auto"/>
              <w:bottom w:val="single" w:sz="12" w:space="0" w:color="auto"/>
              <w:right w:val="single" w:sz="12" w:space="0" w:color="auto"/>
            </w:tcBorders>
            <w:shd w:val="clear" w:color="auto" w:fill="F7CAAC" w:themeFill="accent2" w:themeFillTint="66"/>
          </w:tcPr>
          <w:p w14:paraId="514262BA" w14:textId="77777777" w:rsidR="00E92651" w:rsidRPr="00A82F0A" w:rsidRDefault="00E92651" w:rsidP="002206C5">
            <w:pPr>
              <w:pStyle w:val="Default"/>
              <w:rPr>
                <w:rFonts w:asciiTheme="minorHAnsi" w:hAnsiTheme="minorHAnsi"/>
                <w:sz w:val="22"/>
              </w:rPr>
            </w:pPr>
            <w:r w:rsidRPr="00A82F0A">
              <w:rPr>
                <w:rFonts w:asciiTheme="minorHAnsi" w:hAnsiTheme="minorHAnsi"/>
                <w:sz w:val="22"/>
              </w:rPr>
              <w:t>Elever og foreldre</w:t>
            </w:r>
          </w:p>
        </w:tc>
        <w:tc>
          <w:tcPr>
            <w:tcW w:w="5105" w:type="dxa"/>
            <w:tcBorders>
              <w:left w:val="single" w:sz="12" w:space="0" w:color="auto"/>
              <w:bottom w:val="single" w:sz="12" w:space="0" w:color="auto"/>
              <w:right w:val="single" w:sz="12" w:space="0" w:color="auto"/>
            </w:tcBorders>
            <w:shd w:val="clear" w:color="auto" w:fill="F7CAAC" w:themeFill="accent2" w:themeFillTint="66"/>
          </w:tcPr>
          <w:p w14:paraId="7AD24EE9" w14:textId="77777777" w:rsidR="00E92651" w:rsidRPr="00A82F0A" w:rsidRDefault="00E92651" w:rsidP="002206C5">
            <w:pPr>
              <w:pStyle w:val="Default"/>
              <w:rPr>
                <w:rFonts w:asciiTheme="minorHAnsi" w:hAnsiTheme="minorHAnsi"/>
                <w:sz w:val="22"/>
              </w:rPr>
            </w:pPr>
            <w:r w:rsidRPr="00A82F0A">
              <w:rPr>
                <w:rFonts w:asciiTheme="minorHAnsi" w:hAnsiTheme="minorHAnsi"/>
                <w:sz w:val="22"/>
              </w:rPr>
              <w:t>Hver klasse skal ha et felles sosialt arrangement hver vår</w:t>
            </w:r>
          </w:p>
        </w:tc>
      </w:tr>
      <w:tr w:rsidR="00E92651" w:rsidRPr="00A82F0A" w14:paraId="4BC1FBE8" w14:textId="77777777" w:rsidTr="009B110A">
        <w:trPr>
          <w:trHeight w:val="308"/>
        </w:trPr>
        <w:tc>
          <w:tcPr>
            <w:tcW w:w="1526" w:type="dxa"/>
            <w:vMerge w:val="restart"/>
            <w:tcBorders>
              <w:top w:val="single" w:sz="12" w:space="0" w:color="auto"/>
              <w:left w:val="single" w:sz="12" w:space="0" w:color="auto"/>
              <w:right w:val="single" w:sz="12" w:space="0" w:color="auto"/>
            </w:tcBorders>
            <w:shd w:val="clear" w:color="auto" w:fill="FF99FF"/>
            <w:vAlign w:val="center"/>
          </w:tcPr>
          <w:p w14:paraId="7C62BE06" w14:textId="77777777" w:rsidR="00E92651" w:rsidRPr="00A82F0A" w:rsidRDefault="00E92651" w:rsidP="002206C5">
            <w:pPr>
              <w:jc w:val="center"/>
              <w:rPr>
                <w:b/>
                <w:szCs w:val="24"/>
              </w:rPr>
            </w:pPr>
            <w:r w:rsidRPr="00A82F0A">
              <w:rPr>
                <w:b/>
                <w:szCs w:val="24"/>
              </w:rPr>
              <w:t>November</w:t>
            </w:r>
          </w:p>
        </w:tc>
        <w:tc>
          <w:tcPr>
            <w:tcW w:w="2835" w:type="dxa"/>
            <w:tcBorders>
              <w:top w:val="single" w:sz="12" w:space="0" w:color="auto"/>
              <w:left w:val="single" w:sz="12" w:space="0" w:color="auto"/>
              <w:right w:val="single" w:sz="12" w:space="0" w:color="auto"/>
            </w:tcBorders>
            <w:shd w:val="clear" w:color="auto" w:fill="FF99FF"/>
          </w:tcPr>
          <w:p w14:paraId="7320D84C" w14:textId="77777777" w:rsidR="00E92651" w:rsidRPr="00A82F0A" w:rsidRDefault="00E92651" w:rsidP="002206C5">
            <w:pPr>
              <w:pStyle w:val="Default"/>
              <w:rPr>
                <w:rFonts w:asciiTheme="minorHAnsi" w:hAnsiTheme="minorHAnsi"/>
                <w:sz w:val="22"/>
              </w:rPr>
            </w:pPr>
            <w:r w:rsidRPr="00A82F0A">
              <w:rPr>
                <w:rFonts w:asciiTheme="minorHAnsi" w:hAnsiTheme="minorHAnsi"/>
                <w:sz w:val="22"/>
              </w:rPr>
              <w:t xml:space="preserve">Elevråd </w:t>
            </w:r>
          </w:p>
        </w:tc>
        <w:tc>
          <w:tcPr>
            <w:tcW w:w="2410" w:type="dxa"/>
            <w:tcBorders>
              <w:top w:val="single" w:sz="12" w:space="0" w:color="auto"/>
              <w:left w:val="single" w:sz="12" w:space="0" w:color="auto"/>
              <w:right w:val="single" w:sz="12" w:space="0" w:color="auto"/>
            </w:tcBorders>
            <w:shd w:val="clear" w:color="auto" w:fill="FF99FF"/>
          </w:tcPr>
          <w:p w14:paraId="4E16E002" w14:textId="77777777" w:rsidR="00E92651" w:rsidRPr="00A82F0A" w:rsidRDefault="00E92651" w:rsidP="002206C5">
            <w:pPr>
              <w:pStyle w:val="Default"/>
              <w:rPr>
                <w:rFonts w:asciiTheme="minorHAnsi" w:hAnsiTheme="minorHAnsi"/>
                <w:sz w:val="22"/>
              </w:rPr>
            </w:pPr>
            <w:r w:rsidRPr="00A82F0A">
              <w:rPr>
                <w:rFonts w:asciiTheme="minorHAnsi" w:hAnsiTheme="minorHAnsi"/>
                <w:sz w:val="22"/>
              </w:rPr>
              <w:t xml:space="preserve">Elevrådslærer </w:t>
            </w:r>
          </w:p>
        </w:tc>
        <w:tc>
          <w:tcPr>
            <w:tcW w:w="2268" w:type="dxa"/>
            <w:tcBorders>
              <w:top w:val="single" w:sz="12" w:space="0" w:color="auto"/>
              <w:left w:val="single" w:sz="12" w:space="0" w:color="auto"/>
              <w:right w:val="single" w:sz="12" w:space="0" w:color="auto"/>
            </w:tcBorders>
            <w:shd w:val="clear" w:color="auto" w:fill="FF99FF"/>
          </w:tcPr>
          <w:p w14:paraId="5E9C8511" w14:textId="77777777" w:rsidR="00E92651" w:rsidRPr="00A82F0A" w:rsidRDefault="00E92651" w:rsidP="002206C5">
            <w:pPr>
              <w:pStyle w:val="Default"/>
              <w:rPr>
                <w:rFonts w:asciiTheme="minorHAnsi" w:hAnsiTheme="minorHAnsi"/>
                <w:sz w:val="22"/>
              </w:rPr>
            </w:pPr>
            <w:r w:rsidRPr="00A82F0A">
              <w:rPr>
                <w:rFonts w:asciiTheme="minorHAnsi" w:hAnsiTheme="minorHAnsi"/>
                <w:sz w:val="22"/>
              </w:rPr>
              <w:t xml:space="preserve">Alle rep </w:t>
            </w:r>
          </w:p>
        </w:tc>
        <w:tc>
          <w:tcPr>
            <w:tcW w:w="5105" w:type="dxa"/>
            <w:tcBorders>
              <w:top w:val="single" w:sz="12" w:space="0" w:color="auto"/>
              <w:left w:val="single" w:sz="12" w:space="0" w:color="auto"/>
              <w:right w:val="single" w:sz="12" w:space="0" w:color="auto"/>
            </w:tcBorders>
            <w:shd w:val="clear" w:color="auto" w:fill="FF99FF"/>
          </w:tcPr>
          <w:p w14:paraId="35A9BCEF" w14:textId="77777777" w:rsidR="00E92651" w:rsidRPr="00A82F0A" w:rsidRDefault="00E92651" w:rsidP="002206C5">
            <w:pPr>
              <w:pStyle w:val="Default"/>
              <w:rPr>
                <w:rFonts w:asciiTheme="minorHAnsi" w:hAnsiTheme="minorHAnsi"/>
                <w:sz w:val="22"/>
              </w:rPr>
            </w:pPr>
            <w:r w:rsidRPr="00A82F0A">
              <w:rPr>
                <w:rFonts w:asciiTheme="minorHAnsi" w:hAnsiTheme="minorHAnsi"/>
                <w:sz w:val="22"/>
              </w:rPr>
              <w:t>Regler om skolegården</w:t>
            </w:r>
          </w:p>
        </w:tc>
      </w:tr>
      <w:tr w:rsidR="00E92651" w:rsidRPr="00A82F0A" w14:paraId="737919EF" w14:textId="77777777" w:rsidTr="009B110A">
        <w:trPr>
          <w:trHeight w:val="308"/>
        </w:trPr>
        <w:tc>
          <w:tcPr>
            <w:tcW w:w="1526" w:type="dxa"/>
            <w:vMerge/>
            <w:tcBorders>
              <w:left w:val="single" w:sz="12" w:space="0" w:color="auto"/>
              <w:right w:val="single" w:sz="12" w:space="0" w:color="auto"/>
            </w:tcBorders>
            <w:shd w:val="clear" w:color="auto" w:fill="FF99FF"/>
            <w:vAlign w:val="center"/>
          </w:tcPr>
          <w:p w14:paraId="6BE9E060" w14:textId="77777777" w:rsidR="00E92651" w:rsidRPr="00A82F0A" w:rsidRDefault="00E92651" w:rsidP="002206C5">
            <w:pPr>
              <w:jc w:val="center"/>
              <w:rPr>
                <w:b/>
                <w:szCs w:val="24"/>
              </w:rPr>
            </w:pPr>
          </w:p>
        </w:tc>
        <w:tc>
          <w:tcPr>
            <w:tcW w:w="2835" w:type="dxa"/>
            <w:tcBorders>
              <w:left w:val="single" w:sz="12" w:space="0" w:color="auto"/>
              <w:right w:val="single" w:sz="12" w:space="0" w:color="auto"/>
            </w:tcBorders>
            <w:shd w:val="clear" w:color="auto" w:fill="FF99FF"/>
          </w:tcPr>
          <w:p w14:paraId="0651AEB3" w14:textId="77777777" w:rsidR="00E92651" w:rsidRPr="00A82F0A" w:rsidRDefault="00E92651" w:rsidP="002206C5">
            <w:pPr>
              <w:rPr>
                <w:szCs w:val="24"/>
              </w:rPr>
            </w:pPr>
            <w:r w:rsidRPr="00A82F0A">
              <w:rPr>
                <w:szCs w:val="24"/>
              </w:rPr>
              <w:t>SU/ SMU - møte</w:t>
            </w:r>
          </w:p>
        </w:tc>
        <w:tc>
          <w:tcPr>
            <w:tcW w:w="2410" w:type="dxa"/>
            <w:tcBorders>
              <w:left w:val="single" w:sz="12" w:space="0" w:color="auto"/>
              <w:right w:val="single" w:sz="12" w:space="0" w:color="auto"/>
            </w:tcBorders>
            <w:shd w:val="clear" w:color="auto" w:fill="FF99FF"/>
          </w:tcPr>
          <w:p w14:paraId="06A7CB31" w14:textId="77777777" w:rsidR="00E92651" w:rsidRPr="00A82F0A" w:rsidRDefault="00E92651" w:rsidP="002206C5">
            <w:pPr>
              <w:rPr>
                <w:szCs w:val="24"/>
              </w:rPr>
            </w:pPr>
            <w:r w:rsidRPr="00A82F0A">
              <w:rPr>
                <w:szCs w:val="24"/>
              </w:rPr>
              <w:t xml:space="preserve">Rektor </w:t>
            </w:r>
          </w:p>
        </w:tc>
        <w:tc>
          <w:tcPr>
            <w:tcW w:w="2268" w:type="dxa"/>
            <w:tcBorders>
              <w:left w:val="single" w:sz="12" w:space="0" w:color="auto"/>
              <w:right w:val="single" w:sz="12" w:space="0" w:color="auto"/>
            </w:tcBorders>
            <w:shd w:val="clear" w:color="auto" w:fill="FF99FF"/>
          </w:tcPr>
          <w:p w14:paraId="6E2AD92F" w14:textId="77777777" w:rsidR="00E92651" w:rsidRPr="00A82F0A" w:rsidRDefault="00E92651" w:rsidP="002206C5">
            <w:pPr>
              <w:rPr>
                <w:szCs w:val="24"/>
              </w:rPr>
            </w:pPr>
            <w:r w:rsidRPr="00A82F0A">
              <w:rPr>
                <w:szCs w:val="24"/>
              </w:rPr>
              <w:t>SU/ SMU</w:t>
            </w:r>
          </w:p>
        </w:tc>
        <w:tc>
          <w:tcPr>
            <w:tcW w:w="5105" w:type="dxa"/>
            <w:tcBorders>
              <w:left w:val="single" w:sz="12" w:space="0" w:color="auto"/>
              <w:right w:val="single" w:sz="12" w:space="0" w:color="auto"/>
            </w:tcBorders>
            <w:shd w:val="clear" w:color="auto" w:fill="FF99FF"/>
          </w:tcPr>
          <w:p w14:paraId="7CDADDBA" w14:textId="77777777" w:rsidR="00E92651" w:rsidRPr="00A82F0A" w:rsidRDefault="00E92651" w:rsidP="002206C5">
            <w:pPr>
              <w:rPr>
                <w:szCs w:val="24"/>
              </w:rPr>
            </w:pPr>
            <w:r w:rsidRPr="00A82F0A">
              <w:rPr>
                <w:szCs w:val="24"/>
              </w:rPr>
              <w:t>Orienterer om nasjonale prøver og budsjett</w:t>
            </w:r>
          </w:p>
        </w:tc>
      </w:tr>
      <w:tr w:rsidR="00E92651" w:rsidRPr="00A82F0A" w14:paraId="77A15F46" w14:textId="77777777" w:rsidTr="009B110A">
        <w:trPr>
          <w:trHeight w:val="308"/>
        </w:trPr>
        <w:tc>
          <w:tcPr>
            <w:tcW w:w="1526" w:type="dxa"/>
            <w:vMerge/>
            <w:tcBorders>
              <w:left w:val="single" w:sz="12" w:space="0" w:color="auto"/>
              <w:bottom w:val="single" w:sz="12" w:space="0" w:color="auto"/>
              <w:right w:val="single" w:sz="12" w:space="0" w:color="auto"/>
            </w:tcBorders>
            <w:shd w:val="clear" w:color="auto" w:fill="FF99FF"/>
            <w:vAlign w:val="center"/>
          </w:tcPr>
          <w:p w14:paraId="07E4DF49" w14:textId="77777777" w:rsidR="00E92651" w:rsidRPr="00A82F0A" w:rsidRDefault="00E92651" w:rsidP="002206C5">
            <w:pPr>
              <w:jc w:val="center"/>
              <w:rPr>
                <w:b/>
                <w:szCs w:val="24"/>
              </w:rPr>
            </w:pPr>
          </w:p>
        </w:tc>
        <w:tc>
          <w:tcPr>
            <w:tcW w:w="2835" w:type="dxa"/>
            <w:tcBorders>
              <w:left w:val="single" w:sz="12" w:space="0" w:color="auto"/>
              <w:bottom w:val="single" w:sz="12" w:space="0" w:color="auto"/>
              <w:right w:val="single" w:sz="12" w:space="0" w:color="auto"/>
            </w:tcBorders>
            <w:shd w:val="clear" w:color="auto" w:fill="FF99FF"/>
          </w:tcPr>
          <w:p w14:paraId="7256B7ED" w14:textId="77777777" w:rsidR="00E92651" w:rsidRPr="00A82F0A" w:rsidRDefault="00E92651" w:rsidP="002206C5">
            <w:pPr>
              <w:rPr>
                <w:szCs w:val="24"/>
              </w:rPr>
            </w:pPr>
            <w:r w:rsidRPr="00A82F0A">
              <w:rPr>
                <w:szCs w:val="24"/>
              </w:rPr>
              <w:t>FAU</w:t>
            </w:r>
          </w:p>
        </w:tc>
        <w:tc>
          <w:tcPr>
            <w:tcW w:w="2410" w:type="dxa"/>
            <w:tcBorders>
              <w:left w:val="single" w:sz="12" w:space="0" w:color="auto"/>
              <w:bottom w:val="single" w:sz="12" w:space="0" w:color="auto"/>
              <w:right w:val="single" w:sz="12" w:space="0" w:color="auto"/>
            </w:tcBorders>
            <w:shd w:val="clear" w:color="auto" w:fill="FF99FF"/>
          </w:tcPr>
          <w:p w14:paraId="03DAF916" w14:textId="77777777" w:rsidR="00E92651" w:rsidRPr="00A82F0A" w:rsidRDefault="00E92651" w:rsidP="002206C5">
            <w:pPr>
              <w:rPr>
                <w:szCs w:val="24"/>
              </w:rPr>
            </w:pPr>
            <w:r w:rsidRPr="00A82F0A">
              <w:rPr>
                <w:szCs w:val="24"/>
              </w:rPr>
              <w:t>FAU - leder</w:t>
            </w:r>
          </w:p>
        </w:tc>
        <w:tc>
          <w:tcPr>
            <w:tcW w:w="2268" w:type="dxa"/>
            <w:tcBorders>
              <w:left w:val="single" w:sz="12" w:space="0" w:color="auto"/>
              <w:bottom w:val="single" w:sz="12" w:space="0" w:color="auto"/>
              <w:right w:val="single" w:sz="12" w:space="0" w:color="auto"/>
            </w:tcBorders>
            <w:shd w:val="clear" w:color="auto" w:fill="FF99FF"/>
          </w:tcPr>
          <w:p w14:paraId="02926962" w14:textId="77777777" w:rsidR="00E92651" w:rsidRPr="00A82F0A" w:rsidRDefault="00E92651" w:rsidP="002206C5">
            <w:pPr>
              <w:rPr>
                <w:szCs w:val="24"/>
              </w:rPr>
            </w:pPr>
            <w:r w:rsidRPr="00A82F0A">
              <w:rPr>
                <w:szCs w:val="24"/>
              </w:rPr>
              <w:t>FAU - representanter</w:t>
            </w:r>
          </w:p>
        </w:tc>
        <w:tc>
          <w:tcPr>
            <w:tcW w:w="5105" w:type="dxa"/>
            <w:tcBorders>
              <w:left w:val="single" w:sz="12" w:space="0" w:color="auto"/>
              <w:bottom w:val="single" w:sz="12" w:space="0" w:color="auto"/>
              <w:right w:val="single" w:sz="12" w:space="0" w:color="auto"/>
            </w:tcBorders>
            <w:shd w:val="clear" w:color="auto" w:fill="FF99FF"/>
          </w:tcPr>
          <w:p w14:paraId="45E18468" w14:textId="77777777" w:rsidR="00E92651" w:rsidRPr="00A82F0A" w:rsidRDefault="00E92651" w:rsidP="002206C5">
            <w:pPr>
              <w:rPr>
                <w:szCs w:val="24"/>
              </w:rPr>
            </w:pPr>
            <w:r w:rsidRPr="00A82F0A">
              <w:rPr>
                <w:szCs w:val="24"/>
              </w:rPr>
              <w:t>Orienterer om nasjonale prøver og budsjett</w:t>
            </w:r>
          </w:p>
        </w:tc>
      </w:tr>
      <w:tr w:rsidR="00E92651" w:rsidRPr="00A82F0A" w14:paraId="67B17D75" w14:textId="77777777" w:rsidTr="009B110A">
        <w:trPr>
          <w:trHeight w:val="308"/>
        </w:trPr>
        <w:tc>
          <w:tcPr>
            <w:tcW w:w="1526" w:type="dxa"/>
            <w:vMerge w:val="restart"/>
            <w:tcBorders>
              <w:top w:val="single" w:sz="12" w:space="0" w:color="auto"/>
              <w:left w:val="single" w:sz="12" w:space="0" w:color="auto"/>
              <w:right w:val="single" w:sz="12" w:space="0" w:color="auto"/>
            </w:tcBorders>
            <w:shd w:val="clear" w:color="auto" w:fill="FFFF66"/>
            <w:vAlign w:val="center"/>
          </w:tcPr>
          <w:p w14:paraId="04D0FAF1" w14:textId="77777777" w:rsidR="00E92651" w:rsidRPr="00A82F0A" w:rsidRDefault="00E92651" w:rsidP="002206C5">
            <w:pPr>
              <w:jc w:val="center"/>
              <w:rPr>
                <w:b/>
                <w:szCs w:val="24"/>
              </w:rPr>
            </w:pPr>
            <w:r w:rsidRPr="00A82F0A">
              <w:rPr>
                <w:b/>
                <w:szCs w:val="24"/>
              </w:rPr>
              <w:t>Januar</w:t>
            </w:r>
          </w:p>
        </w:tc>
        <w:tc>
          <w:tcPr>
            <w:tcW w:w="2835" w:type="dxa"/>
            <w:tcBorders>
              <w:top w:val="single" w:sz="12" w:space="0" w:color="auto"/>
              <w:left w:val="single" w:sz="12" w:space="0" w:color="auto"/>
              <w:right w:val="single" w:sz="12" w:space="0" w:color="auto"/>
            </w:tcBorders>
            <w:shd w:val="clear" w:color="auto" w:fill="FFFF66"/>
          </w:tcPr>
          <w:p w14:paraId="6037A26D" w14:textId="77777777" w:rsidR="00E92651" w:rsidRPr="00A82F0A" w:rsidRDefault="00E92651" w:rsidP="002206C5">
            <w:pPr>
              <w:rPr>
                <w:szCs w:val="24"/>
              </w:rPr>
            </w:pPr>
            <w:r w:rsidRPr="00A82F0A">
              <w:rPr>
                <w:szCs w:val="24"/>
              </w:rPr>
              <w:t xml:space="preserve">Juletrefest </w:t>
            </w:r>
          </w:p>
        </w:tc>
        <w:tc>
          <w:tcPr>
            <w:tcW w:w="2410" w:type="dxa"/>
            <w:tcBorders>
              <w:top w:val="single" w:sz="12" w:space="0" w:color="auto"/>
              <w:left w:val="single" w:sz="12" w:space="0" w:color="auto"/>
              <w:right w:val="single" w:sz="12" w:space="0" w:color="auto"/>
            </w:tcBorders>
            <w:shd w:val="clear" w:color="auto" w:fill="FFFF66"/>
          </w:tcPr>
          <w:p w14:paraId="515F1640" w14:textId="77777777" w:rsidR="00E92651" w:rsidRPr="00A82F0A" w:rsidRDefault="00E92651" w:rsidP="002206C5">
            <w:pPr>
              <w:rPr>
                <w:szCs w:val="24"/>
              </w:rPr>
            </w:pPr>
            <w:r w:rsidRPr="00A82F0A">
              <w:rPr>
                <w:szCs w:val="24"/>
              </w:rPr>
              <w:t>Skolen og FAU ved foreldre på 6. trinn</w:t>
            </w:r>
          </w:p>
        </w:tc>
        <w:tc>
          <w:tcPr>
            <w:tcW w:w="2268" w:type="dxa"/>
            <w:tcBorders>
              <w:top w:val="single" w:sz="12" w:space="0" w:color="auto"/>
              <w:left w:val="single" w:sz="12" w:space="0" w:color="auto"/>
              <w:right w:val="single" w:sz="12" w:space="0" w:color="auto"/>
            </w:tcBorders>
            <w:shd w:val="clear" w:color="auto" w:fill="FFFF66"/>
          </w:tcPr>
          <w:p w14:paraId="47E5693F" w14:textId="77777777" w:rsidR="00E92651" w:rsidRPr="00A82F0A" w:rsidRDefault="00E92651" w:rsidP="002206C5">
            <w:pPr>
              <w:rPr>
                <w:szCs w:val="24"/>
              </w:rPr>
            </w:pPr>
            <w:r w:rsidRPr="00A82F0A">
              <w:rPr>
                <w:szCs w:val="24"/>
              </w:rPr>
              <w:t>Alle</w:t>
            </w:r>
          </w:p>
        </w:tc>
        <w:tc>
          <w:tcPr>
            <w:tcW w:w="5105" w:type="dxa"/>
            <w:tcBorders>
              <w:top w:val="single" w:sz="12" w:space="0" w:color="auto"/>
              <w:left w:val="single" w:sz="12" w:space="0" w:color="auto"/>
              <w:right w:val="single" w:sz="12" w:space="0" w:color="auto"/>
            </w:tcBorders>
            <w:shd w:val="clear" w:color="auto" w:fill="FFFF66"/>
          </w:tcPr>
          <w:p w14:paraId="4703611D" w14:textId="77777777" w:rsidR="00E92651" w:rsidRPr="00A82F0A" w:rsidRDefault="00E92651" w:rsidP="002206C5">
            <w:pPr>
              <w:rPr>
                <w:szCs w:val="24"/>
              </w:rPr>
            </w:pPr>
            <w:r w:rsidRPr="00A82F0A">
              <w:rPr>
                <w:szCs w:val="24"/>
              </w:rPr>
              <w:t>Arrangeres for hele skolen og andre folk</w:t>
            </w:r>
          </w:p>
        </w:tc>
      </w:tr>
      <w:tr w:rsidR="00E92651" w:rsidRPr="00A82F0A" w14:paraId="36C205A9" w14:textId="77777777" w:rsidTr="009B110A">
        <w:trPr>
          <w:trHeight w:val="308"/>
        </w:trPr>
        <w:tc>
          <w:tcPr>
            <w:tcW w:w="1526" w:type="dxa"/>
            <w:vMerge/>
            <w:tcBorders>
              <w:left w:val="single" w:sz="12" w:space="0" w:color="auto"/>
              <w:right w:val="single" w:sz="12" w:space="0" w:color="auto"/>
            </w:tcBorders>
            <w:shd w:val="clear" w:color="auto" w:fill="FFFF66"/>
            <w:vAlign w:val="center"/>
          </w:tcPr>
          <w:p w14:paraId="1F26EF3C" w14:textId="77777777" w:rsidR="00E92651" w:rsidRPr="00A82F0A" w:rsidRDefault="00E92651" w:rsidP="002206C5">
            <w:pPr>
              <w:jc w:val="center"/>
              <w:rPr>
                <w:b/>
                <w:szCs w:val="24"/>
              </w:rPr>
            </w:pPr>
          </w:p>
        </w:tc>
        <w:tc>
          <w:tcPr>
            <w:tcW w:w="2835" w:type="dxa"/>
            <w:tcBorders>
              <w:left w:val="single" w:sz="12" w:space="0" w:color="auto"/>
              <w:right w:val="single" w:sz="12" w:space="0" w:color="auto"/>
            </w:tcBorders>
            <w:shd w:val="clear" w:color="auto" w:fill="FFFF66"/>
          </w:tcPr>
          <w:p w14:paraId="33B4A2B2" w14:textId="77777777" w:rsidR="00E92651" w:rsidRPr="00A82F0A" w:rsidRDefault="00E92651" w:rsidP="002206C5">
            <w:pPr>
              <w:rPr>
                <w:szCs w:val="24"/>
              </w:rPr>
            </w:pPr>
            <w:r w:rsidRPr="00A82F0A">
              <w:rPr>
                <w:szCs w:val="24"/>
              </w:rPr>
              <w:t xml:space="preserve">Brukerundersøkelser </w:t>
            </w:r>
          </w:p>
        </w:tc>
        <w:tc>
          <w:tcPr>
            <w:tcW w:w="2410" w:type="dxa"/>
            <w:tcBorders>
              <w:left w:val="single" w:sz="12" w:space="0" w:color="auto"/>
              <w:right w:val="single" w:sz="12" w:space="0" w:color="auto"/>
            </w:tcBorders>
            <w:shd w:val="clear" w:color="auto" w:fill="FFFF66"/>
          </w:tcPr>
          <w:p w14:paraId="33D24E99" w14:textId="77777777" w:rsidR="00E92651" w:rsidRPr="00A82F0A" w:rsidRDefault="00E92651" w:rsidP="002206C5">
            <w:pPr>
              <w:rPr>
                <w:szCs w:val="24"/>
              </w:rPr>
            </w:pPr>
            <w:r w:rsidRPr="00A82F0A">
              <w:rPr>
                <w:szCs w:val="24"/>
              </w:rPr>
              <w:t>Rektor</w:t>
            </w:r>
          </w:p>
        </w:tc>
        <w:tc>
          <w:tcPr>
            <w:tcW w:w="2268" w:type="dxa"/>
            <w:tcBorders>
              <w:left w:val="single" w:sz="12" w:space="0" w:color="auto"/>
              <w:right w:val="single" w:sz="12" w:space="0" w:color="auto"/>
            </w:tcBorders>
            <w:shd w:val="clear" w:color="auto" w:fill="FFFF66"/>
          </w:tcPr>
          <w:p w14:paraId="261E0572" w14:textId="77777777" w:rsidR="00E92651" w:rsidRPr="00A82F0A" w:rsidRDefault="00E92651" w:rsidP="002206C5">
            <w:pPr>
              <w:rPr>
                <w:szCs w:val="24"/>
              </w:rPr>
            </w:pPr>
            <w:r w:rsidRPr="00A82F0A">
              <w:rPr>
                <w:szCs w:val="24"/>
              </w:rPr>
              <w:t>Foreldre</w:t>
            </w:r>
          </w:p>
        </w:tc>
        <w:tc>
          <w:tcPr>
            <w:tcW w:w="5105" w:type="dxa"/>
            <w:tcBorders>
              <w:left w:val="single" w:sz="12" w:space="0" w:color="auto"/>
              <w:right w:val="single" w:sz="12" w:space="0" w:color="auto"/>
            </w:tcBorders>
            <w:shd w:val="clear" w:color="auto" w:fill="FFFF66"/>
          </w:tcPr>
          <w:p w14:paraId="68C3B34A" w14:textId="77777777" w:rsidR="00E92651" w:rsidRPr="00A82F0A" w:rsidRDefault="00E92651" w:rsidP="002206C5">
            <w:pPr>
              <w:rPr>
                <w:szCs w:val="24"/>
              </w:rPr>
            </w:pPr>
            <w:r w:rsidRPr="00A82F0A">
              <w:rPr>
                <w:szCs w:val="24"/>
              </w:rPr>
              <w:t xml:space="preserve">Foreldreundersøkelsen </w:t>
            </w:r>
          </w:p>
        </w:tc>
      </w:tr>
      <w:tr w:rsidR="00E92651" w:rsidRPr="00A82F0A" w14:paraId="2A3B260B" w14:textId="77777777" w:rsidTr="009B110A">
        <w:trPr>
          <w:trHeight w:val="308"/>
        </w:trPr>
        <w:tc>
          <w:tcPr>
            <w:tcW w:w="1526" w:type="dxa"/>
            <w:vMerge/>
            <w:tcBorders>
              <w:left w:val="single" w:sz="12" w:space="0" w:color="auto"/>
              <w:right w:val="single" w:sz="12" w:space="0" w:color="auto"/>
            </w:tcBorders>
            <w:shd w:val="clear" w:color="auto" w:fill="FFFF66"/>
            <w:vAlign w:val="center"/>
          </w:tcPr>
          <w:p w14:paraId="4C5FEDD3" w14:textId="77777777" w:rsidR="00E92651" w:rsidRPr="00A82F0A" w:rsidRDefault="00E92651" w:rsidP="002206C5">
            <w:pPr>
              <w:jc w:val="center"/>
              <w:rPr>
                <w:b/>
                <w:szCs w:val="24"/>
              </w:rPr>
            </w:pPr>
          </w:p>
        </w:tc>
        <w:tc>
          <w:tcPr>
            <w:tcW w:w="2835" w:type="dxa"/>
            <w:tcBorders>
              <w:left w:val="single" w:sz="12" w:space="0" w:color="auto"/>
              <w:right w:val="single" w:sz="12" w:space="0" w:color="auto"/>
            </w:tcBorders>
            <w:shd w:val="clear" w:color="auto" w:fill="FFFF66"/>
          </w:tcPr>
          <w:p w14:paraId="173391CB" w14:textId="77777777" w:rsidR="00E92651" w:rsidRPr="00A82F0A" w:rsidRDefault="00E92651" w:rsidP="002206C5">
            <w:pPr>
              <w:rPr>
                <w:szCs w:val="24"/>
              </w:rPr>
            </w:pPr>
            <w:r w:rsidRPr="00A82F0A">
              <w:rPr>
                <w:szCs w:val="24"/>
              </w:rPr>
              <w:t xml:space="preserve">Elevråd </w:t>
            </w:r>
          </w:p>
        </w:tc>
        <w:tc>
          <w:tcPr>
            <w:tcW w:w="2410" w:type="dxa"/>
            <w:tcBorders>
              <w:left w:val="single" w:sz="12" w:space="0" w:color="auto"/>
              <w:right w:val="single" w:sz="12" w:space="0" w:color="auto"/>
            </w:tcBorders>
            <w:shd w:val="clear" w:color="auto" w:fill="FFFF66"/>
          </w:tcPr>
          <w:p w14:paraId="306CDFEE" w14:textId="77777777" w:rsidR="00E92651" w:rsidRPr="00A82F0A" w:rsidRDefault="00E92651" w:rsidP="002206C5">
            <w:pPr>
              <w:rPr>
                <w:szCs w:val="24"/>
              </w:rPr>
            </w:pPr>
            <w:r w:rsidRPr="00A82F0A">
              <w:rPr>
                <w:szCs w:val="24"/>
              </w:rPr>
              <w:t xml:space="preserve">Elevrådslærer </w:t>
            </w:r>
          </w:p>
        </w:tc>
        <w:tc>
          <w:tcPr>
            <w:tcW w:w="2268" w:type="dxa"/>
            <w:tcBorders>
              <w:left w:val="single" w:sz="12" w:space="0" w:color="auto"/>
              <w:right w:val="single" w:sz="12" w:space="0" w:color="auto"/>
            </w:tcBorders>
            <w:shd w:val="clear" w:color="auto" w:fill="FFFF66"/>
          </w:tcPr>
          <w:p w14:paraId="5BD7765D" w14:textId="77777777" w:rsidR="00E92651" w:rsidRPr="00A82F0A" w:rsidRDefault="00E92651" w:rsidP="002206C5">
            <w:pPr>
              <w:rPr>
                <w:szCs w:val="24"/>
              </w:rPr>
            </w:pPr>
            <w:r w:rsidRPr="00A82F0A">
              <w:rPr>
                <w:szCs w:val="24"/>
              </w:rPr>
              <w:t xml:space="preserve">Alle rep </w:t>
            </w:r>
          </w:p>
        </w:tc>
        <w:tc>
          <w:tcPr>
            <w:tcW w:w="5105" w:type="dxa"/>
            <w:tcBorders>
              <w:left w:val="single" w:sz="12" w:space="0" w:color="auto"/>
              <w:right w:val="single" w:sz="12" w:space="0" w:color="auto"/>
            </w:tcBorders>
            <w:shd w:val="clear" w:color="auto" w:fill="FFFF66"/>
          </w:tcPr>
          <w:p w14:paraId="73E4C3DF" w14:textId="77777777" w:rsidR="00E92651" w:rsidRPr="00A82F0A" w:rsidRDefault="00E92651" w:rsidP="002206C5">
            <w:pPr>
              <w:rPr>
                <w:szCs w:val="24"/>
              </w:rPr>
            </w:pPr>
          </w:p>
        </w:tc>
      </w:tr>
      <w:tr w:rsidR="00E92651" w:rsidRPr="00A82F0A" w14:paraId="2DE83873" w14:textId="77777777" w:rsidTr="009B110A">
        <w:trPr>
          <w:trHeight w:val="308"/>
        </w:trPr>
        <w:tc>
          <w:tcPr>
            <w:tcW w:w="1526" w:type="dxa"/>
            <w:vMerge w:val="restart"/>
            <w:tcBorders>
              <w:top w:val="single" w:sz="12" w:space="0" w:color="auto"/>
              <w:left w:val="single" w:sz="12" w:space="0" w:color="auto"/>
              <w:right w:val="single" w:sz="12" w:space="0" w:color="auto"/>
            </w:tcBorders>
            <w:shd w:val="clear" w:color="auto" w:fill="6699FF"/>
            <w:vAlign w:val="center"/>
          </w:tcPr>
          <w:p w14:paraId="3A2F3A5B" w14:textId="77777777" w:rsidR="00E92651" w:rsidRPr="00A82F0A" w:rsidRDefault="00E92651" w:rsidP="002206C5">
            <w:pPr>
              <w:jc w:val="center"/>
              <w:rPr>
                <w:b/>
                <w:szCs w:val="24"/>
              </w:rPr>
            </w:pPr>
            <w:r w:rsidRPr="00A82F0A">
              <w:rPr>
                <w:b/>
                <w:szCs w:val="24"/>
              </w:rPr>
              <w:t>Februar</w:t>
            </w:r>
          </w:p>
        </w:tc>
        <w:tc>
          <w:tcPr>
            <w:tcW w:w="2835" w:type="dxa"/>
            <w:tcBorders>
              <w:top w:val="single" w:sz="12" w:space="0" w:color="auto"/>
              <w:left w:val="single" w:sz="12" w:space="0" w:color="auto"/>
              <w:right w:val="single" w:sz="12" w:space="0" w:color="auto"/>
            </w:tcBorders>
            <w:shd w:val="clear" w:color="auto" w:fill="6699FF"/>
          </w:tcPr>
          <w:p w14:paraId="40DE7E0A" w14:textId="77777777" w:rsidR="00E92651" w:rsidRPr="00A82F0A" w:rsidRDefault="00E92651" w:rsidP="002206C5">
            <w:pPr>
              <w:rPr>
                <w:szCs w:val="24"/>
              </w:rPr>
            </w:pPr>
            <w:r w:rsidRPr="00A82F0A">
              <w:rPr>
                <w:szCs w:val="24"/>
              </w:rPr>
              <w:t xml:space="preserve">Felles foreldremøte og trinnvise foreldremøter </w:t>
            </w:r>
          </w:p>
        </w:tc>
        <w:tc>
          <w:tcPr>
            <w:tcW w:w="2410" w:type="dxa"/>
            <w:tcBorders>
              <w:top w:val="single" w:sz="12" w:space="0" w:color="auto"/>
              <w:left w:val="single" w:sz="12" w:space="0" w:color="auto"/>
              <w:right w:val="single" w:sz="12" w:space="0" w:color="auto"/>
            </w:tcBorders>
            <w:shd w:val="clear" w:color="auto" w:fill="6699FF"/>
          </w:tcPr>
          <w:p w14:paraId="32961C53" w14:textId="77777777" w:rsidR="00E92651" w:rsidRPr="00A82F0A" w:rsidRDefault="00E92651" w:rsidP="002206C5">
            <w:pPr>
              <w:rPr>
                <w:szCs w:val="24"/>
              </w:rPr>
            </w:pPr>
            <w:r w:rsidRPr="00A82F0A">
              <w:rPr>
                <w:szCs w:val="24"/>
              </w:rPr>
              <w:t xml:space="preserve">Klassekontakter </w:t>
            </w:r>
          </w:p>
        </w:tc>
        <w:tc>
          <w:tcPr>
            <w:tcW w:w="2268" w:type="dxa"/>
            <w:tcBorders>
              <w:top w:val="single" w:sz="12" w:space="0" w:color="auto"/>
              <w:left w:val="single" w:sz="12" w:space="0" w:color="auto"/>
              <w:right w:val="single" w:sz="12" w:space="0" w:color="auto"/>
            </w:tcBorders>
            <w:shd w:val="clear" w:color="auto" w:fill="6699FF"/>
          </w:tcPr>
          <w:p w14:paraId="43C97C10" w14:textId="77777777" w:rsidR="00E92651" w:rsidRPr="00A82F0A" w:rsidRDefault="00E92651" w:rsidP="002206C5">
            <w:pPr>
              <w:rPr>
                <w:szCs w:val="24"/>
              </w:rPr>
            </w:pPr>
            <w:r w:rsidRPr="00A82F0A">
              <w:rPr>
                <w:szCs w:val="24"/>
              </w:rPr>
              <w:t xml:space="preserve">Foreldre </w:t>
            </w:r>
          </w:p>
        </w:tc>
        <w:tc>
          <w:tcPr>
            <w:tcW w:w="5105" w:type="dxa"/>
            <w:tcBorders>
              <w:top w:val="single" w:sz="12" w:space="0" w:color="auto"/>
              <w:left w:val="single" w:sz="12" w:space="0" w:color="auto"/>
              <w:right w:val="single" w:sz="12" w:space="0" w:color="auto"/>
            </w:tcBorders>
            <w:shd w:val="clear" w:color="auto" w:fill="6699FF"/>
          </w:tcPr>
          <w:p w14:paraId="23A93879" w14:textId="77777777" w:rsidR="00E92651" w:rsidRPr="00A82F0A" w:rsidRDefault="00E92651" w:rsidP="002206C5">
            <w:pPr>
              <w:rPr>
                <w:szCs w:val="24"/>
              </w:rPr>
            </w:pPr>
            <w:r w:rsidRPr="00A82F0A">
              <w:rPr>
                <w:szCs w:val="24"/>
              </w:rPr>
              <w:t>Felles foreldremøte for hele skolen med et utvalgt tema. Trinnvise foreldremøter. Drøfting av resultater på de ulike brukerundersøkelsene. Valg av klassekontakter.</w:t>
            </w:r>
          </w:p>
        </w:tc>
      </w:tr>
      <w:tr w:rsidR="00E92651" w:rsidRPr="00A82F0A" w14:paraId="07FEFECB" w14:textId="77777777" w:rsidTr="009B110A">
        <w:trPr>
          <w:trHeight w:val="308"/>
        </w:trPr>
        <w:tc>
          <w:tcPr>
            <w:tcW w:w="1526" w:type="dxa"/>
            <w:vMerge/>
            <w:tcBorders>
              <w:left w:val="single" w:sz="12" w:space="0" w:color="auto"/>
              <w:right w:val="single" w:sz="12" w:space="0" w:color="auto"/>
            </w:tcBorders>
            <w:shd w:val="clear" w:color="auto" w:fill="6699FF"/>
            <w:vAlign w:val="center"/>
          </w:tcPr>
          <w:p w14:paraId="40CA59FC" w14:textId="77777777" w:rsidR="00E92651" w:rsidRPr="00A82F0A" w:rsidRDefault="00E92651" w:rsidP="002206C5">
            <w:pPr>
              <w:jc w:val="center"/>
              <w:rPr>
                <w:b/>
                <w:szCs w:val="24"/>
              </w:rPr>
            </w:pPr>
          </w:p>
        </w:tc>
        <w:tc>
          <w:tcPr>
            <w:tcW w:w="2835" w:type="dxa"/>
            <w:tcBorders>
              <w:left w:val="single" w:sz="12" w:space="0" w:color="auto"/>
              <w:right w:val="single" w:sz="12" w:space="0" w:color="auto"/>
            </w:tcBorders>
            <w:shd w:val="clear" w:color="auto" w:fill="6699FF"/>
          </w:tcPr>
          <w:p w14:paraId="2DEAF9F5" w14:textId="77777777" w:rsidR="00E92651" w:rsidRPr="00A82F0A" w:rsidRDefault="00E92651" w:rsidP="002206C5">
            <w:pPr>
              <w:rPr>
                <w:szCs w:val="24"/>
              </w:rPr>
            </w:pPr>
            <w:r w:rsidRPr="00A82F0A">
              <w:rPr>
                <w:szCs w:val="24"/>
              </w:rPr>
              <w:t xml:space="preserve">Elevråd </w:t>
            </w:r>
          </w:p>
        </w:tc>
        <w:tc>
          <w:tcPr>
            <w:tcW w:w="2410" w:type="dxa"/>
            <w:tcBorders>
              <w:left w:val="single" w:sz="12" w:space="0" w:color="auto"/>
              <w:right w:val="single" w:sz="12" w:space="0" w:color="auto"/>
            </w:tcBorders>
            <w:shd w:val="clear" w:color="auto" w:fill="6699FF"/>
          </w:tcPr>
          <w:p w14:paraId="2A83E494" w14:textId="77777777" w:rsidR="00E92651" w:rsidRPr="00A82F0A" w:rsidRDefault="00E92651" w:rsidP="002206C5">
            <w:pPr>
              <w:rPr>
                <w:szCs w:val="24"/>
              </w:rPr>
            </w:pPr>
            <w:r w:rsidRPr="00A82F0A">
              <w:rPr>
                <w:szCs w:val="24"/>
              </w:rPr>
              <w:t xml:space="preserve">Elevrådslærer </w:t>
            </w:r>
          </w:p>
        </w:tc>
        <w:tc>
          <w:tcPr>
            <w:tcW w:w="2268" w:type="dxa"/>
            <w:tcBorders>
              <w:left w:val="single" w:sz="12" w:space="0" w:color="auto"/>
              <w:right w:val="single" w:sz="12" w:space="0" w:color="auto"/>
            </w:tcBorders>
            <w:shd w:val="clear" w:color="auto" w:fill="6699FF"/>
          </w:tcPr>
          <w:p w14:paraId="20E4BA90" w14:textId="77777777" w:rsidR="00E92651" w:rsidRPr="00A82F0A" w:rsidRDefault="00E92651" w:rsidP="002206C5">
            <w:pPr>
              <w:rPr>
                <w:szCs w:val="24"/>
              </w:rPr>
            </w:pPr>
            <w:r w:rsidRPr="00A82F0A">
              <w:rPr>
                <w:szCs w:val="24"/>
              </w:rPr>
              <w:t xml:space="preserve">Alle rep </w:t>
            </w:r>
          </w:p>
        </w:tc>
        <w:tc>
          <w:tcPr>
            <w:tcW w:w="5105" w:type="dxa"/>
            <w:tcBorders>
              <w:left w:val="single" w:sz="12" w:space="0" w:color="auto"/>
              <w:right w:val="single" w:sz="12" w:space="0" w:color="auto"/>
            </w:tcBorders>
            <w:shd w:val="clear" w:color="auto" w:fill="6699FF"/>
          </w:tcPr>
          <w:p w14:paraId="01D5F404" w14:textId="77777777" w:rsidR="00E92651" w:rsidRPr="00A82F0A" w:rsidRDefault="00E92651" w:rsidP="002206C5">
            <w:pPr>
              <w:rPr>
                <w:szCs w:val="24"/>
              </w:rPr>
            </w:pPr>
          </w:p>
        </w:tc>
      </w:tr>
      <w:tr w:rsidR="00E92651" w:rsidRPr="00A82F0A" w14:paraId="7DF05958" w14:textId="77777777" w:rsidTr="009B110A">
        <w:trPr>
          <w:trHeight w:val="308"/>
        </w:trPr>
        <w:tc>
          <w:tcPr>
            <w:tcW w:w="1526" w:type="dxa"/>
            <w:vMerge/>
            <w:tcBorders>
              <w:left w:val="single" w:sz="12" w:space="0" w:color="auto"/>
              <w:bottom w:val="single" w:sz="12" w:space="0" w:color="auto"/>
              <w:right w:val="single" w:sz="12" w:space="0" w:color="auto"/>
            </w:tcBorders>
            <w:shd w:val="clear" w:color="auto" w:fill="6699FF"/>
            <w:vAlign w:val="center"/>
          </w:tcPr>
          <w:p w14:paraId="5C817435" w14:textId="77777777" w:rsidR="00E92651" w:rsidRPr="00A82F0A" w:rsidRDefault="00E92651" w:rsidP="002206C5">
            <w:pPr>
              <w:jc w:val="center"/>
              <w:rPr>
                <w:b/>
                <w:szCs w:val="24"/>
              </w:rPr>
            </w:pPr>
          </w:p>
        </w:tc>
        <w:tc>
          <w:tcPr>
            <w:tcW w:w="2835" w:type="dxa"/>
            <w:tcBorders>
              <w:left w:val="single" w:sz="12" w:space="0" w:color="auto"/>
              <w:bottom w:val="single" w:sz="12" w:space="0" w:color="auto"/>
              <w:right w:val="single" w:sz="12" w:space="0" w:color="auto"/>
            </w:tcBorders>
            <w:shd w:val="clear" w:color="auto" w:fill="6699FF"/>
          </w:tcPr>
          <w:p w14:paraId="6D540A81" w14:textId="77777777" w:rsidR="00E92651" w:rsidRPr="00A82F0A" w:rsidRDefault="00E92651" w:rsidP="002206C5">
            <w:pPr>
              <w:rPr>
                <w:szCs w:val="24"/>
              </w:rPr>
            </w:pPr>
            <w:r w:rsidRPr="00A82F0A">
              <w:rPr>
                <w:szCs w:val="24"/>
              </w:rPr>
              <w:t>Vurderingssamtaler</w:t>
            </w:r>
          </w:p>
        </w:tc>
        <w:tc>
          <w:tcPr>
            <w:tcW w:w="2410" w:type="dxa"/>
            <w:tcBorders>
              <w:left w:val="single" w:sz="12" w:space="0" w:color="auto"/>
              <w:bottom w:val="single" w:sz="12" w:space="0" w:color="auto"/>
              <w:right w:val="single" w:sz="12" w:space="0" w:color="auto"/>
            </w:tcBorders>
            <w:shd w:val="clear" w:color="auto" w:fill="6699FF"/>
          </w:tcPr>
          <w:p w14:paraId="4C23F20C" w14:textId="77777777" w:rsidR="00E92651" w:rsidRPr="00A82F0A" w:rsidRDefault="00E92651" w:rsidP="002206C5">
            <w:pPr>
              <w:rPr>
                <w:szCs w:val="24"/>
              </w:rPr>
            </w:pPr>
            <w:r w:rsidRPr="00A82F0A">
              <w:rPr>
                <w:szCs w:val="24"/>
              </w:rPr>
              <w:t xml:space="preserve">Trinnlærere </w:t>
            </w:r>
          </w:p>
        </w:tc>
        <w:tc>
          <w:tcPr>
            <w:tcW w:w="2268" w:type="dxa"/>
            <w:tcBorders>
              <w:left w:val="single" w:sz="12" w:space="0" w:color="auto"/>
              <w:bottom w:val="single" w:sz="12" w:space="0" w:color="auto"/>
              <w:right w:val="single" w:sz="12" w:space="0" w:color="auto"/>
            </w:tcBorders>
            <w:shd w:val="clear" w:color="auto" w:fill="6699FF"/>
          </w:tcPr>
          <w:p w14:paraId="1A098184" w14:textId="77777777" w:rsidR="00E92651" w:rsidRPr="00A82F0A" w:rsidRDefault="00E92651" w:rsidP="002206C5">
            <w:pPr>
              <w:rPr>
                <w:szCs w:val="24"/>
              </w:rPr>
            </w:pPr>
            <w:r w:rsidRPr="00A82F0A">
              <w:rPr>
                <w:szCs w:val="24"/>
              </w:rPr>
              <w:t xml:space="preserve">Trinnlærer og foreldre </w:t>
            </w:r>
          </w:p>
        </w:tc>
        <w:tc>
          <w:tcPr>
            <w:tcW w:w="5105" w:type="dxa"/>
            <w:tcBorders>
              <w:left w:val="single" w:sz="12" w:space="0" w:color="auto"/>
              <w:bottom w:val="single" w:sz="12" w:space="0" w:color="auto"/>
              <w:right w:val="single" w:sz="12" w:space="0" w:color="auto"/>
            </w:tcBorders>
            <w:shd w:val="clear" w:color="auto" w:fill="6699FF"/>
          </w:tcPr>
          <w:p w14:paraId="79BA5F8B" w14:textId="77777777" w:rsidR="00E92651" w:rsidRPr="00A82F0A" w:rsidRDefault="00E92651" w:rsidP="002206C5">
            <w:pPr>
              <w:rPr>
                <w:szCs w:val="24"/>
              </w:rPr>
            </w:pPr>
            <w:r w:rsidRPr="00A82F0A">
              <w:rPr>
                <w:szCs w:val="24"/>
              </w:rPr>
              <w:t>Bruke mal for skolen. Legge til rette for dialog i forbindelse med krenkende adferd, trivsel og mobbing.</w:t>
            </w:r>
          </w:p>
        </w:tc>
      </w:tr>
      <w:tr w:rsidR="00E92651" w:rsidRPr="00A82F0A" w14:paraId="565E8645" w14:textId="77777777" w:rsidTr="009B110A">
        <w:trPr>
          <w:trHeight w:val="308"/>
        </w:trPr>
        <w:tc>
          <w:tcPr>
            <w:tcW w:w="1526" w:type="dxa"/>
            <w:vMerge w:val="restart"/>
            <w:tcBorders>
              <w:top w:val="single" w:sz="12" w:space="0" w:color="auto"/>
              <w:left w:val="single" w:sz="12" w:space="0" w:color="auto"/>
              <w:right w:val="single" w:sz="12" w:space="0" w:color="auto"/>
            </w:tcBorders>
            <w:shd w:val="clear" w:color="auto" w:fill="FF5050"/>
            <w:vAlign w:val="center"/>
          </w:tcPr>
          <w:p w14:paraId="08A07CEF" w14:textId="77777777" w:rsidR="00E92651" w:rsidRPr="00A82F0A" w:rsidRDefault="00E92651" w:rsidP="002206C5">
            <w:pPr>
              <w:jc w:val="center"/>
              <w:rPr>
                <w:b/>
                <w:szCs w:val="24"/>
              </w:rPr>
            </w:pPr>
            <w:r w:rsidRPr="00A82F0A">
              <w:rPr>
                <w:b/>
                <w:szCs w:val="24"/>
              </w:rPr>
              <w:t>Mars</w:t>
            </w:r>
          </w:p>
        </w:tc>
        <w:tc>
          <w:tcPr>
            <w:tcW w:w="2835" w:type="dxa"/>
            <w:tcBorders>
              <w:top w:val="single" w:sz="12" w:space="0" w:color="auto"/>
              <w:left w:val="single" w:sz="12" w:space="0" w:color="auto"/>
              <w:right w:val="single" w:sz="12" w:space="0" w:color="auto"/>
            </w:tcBorders>
            <w:shd w:val="clear" w:color="auto" w:fill="FF5050"/>
          </w:tcPr>
          <w:p w14:paraId="0FE588F6" w14:textId="77777777" w:rsidR="00E92651" w:rsidRPr="00A82F0A" w:rsidRDefault="00E92651" w:rsidP="002206C5">
            <w:pPr>
              <w:rPr>
                <w:szCs w:val="24"/>
              </w:rPr>
            </w:pPr>
            <w:r w:rsidRPr="00A82F0A">
              <w:rPr>
                <w:szCs w:val="24"/>
              </w:rPr>
              <w:t xml:space="preserve">Sosialt samvær </w:t>
            </w:r>
          </w:p>
        </w:tc>
        <w:tc>
          <w:tcPr>
            <w:tcW w:w="2410" w:type="dxa"/>
            <w:tcBorders>
              <w:top w:val="single" w:sz="12" w:space="0" w:color="auto"/>
              <w:left w:val="single" w:sz="12" w:space="0" w:color="auto"/>
              <w:right w:val="single" w:sz="12" w:space="0" w:color="auto"/>
            </w:tcBorders>
            <w:shd w:val="clear" w:color="auto" w:fill="FF5050"/>
          </w:tcPr>
          <w:p w14:paraId="73C3F851" w14:textId="77777777" w:rsidR="00E92651" w:rsidRPr="00A82F0A" w:rsidRDefault="00E92651" w:rsidP="002206C5">
            <w:pPr>
              <w:rPr>
                <w:szCs w:val="24"/>
              </w:rPr>
            </w:pPr>
            <w:r w:rsidRPr="00A82F0A">
              <w:rPr>
                <w:szCs w:val="24"/>
              </w:rPr>
              <w:t>klassekontakter</w:t>
            </w:r>
          </w:p>
        </w:tc>
        <w:tc>
          <w:tcPr>
            <w:tcW w:w="2268" w:type="dxa"/>
            <w:tcBorders>
              <w:top w:val="single" w:sz="12" w:space="0" w:color="auto"/>
              <w:left w:val="single" w:sz="12" w:space="0" w:color="auto"/>
              <w:right w:val="single" w:sz="12" w:space="0" w:color="auto"/>
            </w:tcBorders>
            <w:shd w:val="clear" w:color="auto" w:fill="FF5050"/>
          </w:tcPr>
          <w:p w14:paraId="401A290C" w14:textId="77777777" w:rsidR="00E92651" w:rsidRPr="00A82F0A" w:rsidRDefault="00E92651" w:rsidP="002206C5">
            <w:pPr>
              <w:rPr>
                <w:szCs w:val="24"/>
              </w:rPr>
            </w:pPr>
            <w:r w:rsidRPr="00A82F0A">
              <w:rPr>
                <w:szCs w:val="24"/>
              </w:rPr>
              <w:t>Elever og foreldre</w:t>
            </w:r>
          </w:p>
        </w:tc>
        <w:tc>
          <w:tcPr>
            <w:tcW w:w="5105" w:type="dxa"/>
            <w:tcBorders>
              <w:top w:val="single" w:sz="12" w:space="0" w:color="auto"/>
              <w:left w:val="single" w:sz="12" w:space="0" w:color="auto"/>
              <w:right w:val="single" w:sz="12" w:space="0" w:color="auto"/>
            </w:tcBorders>
            <w:shd w:val="clear" w:color="auto" w:fill="FF5050"/>
          </w:tcPr>
          <w:p w14:paraId="46A5814F" w14:textId="77777777" w:rsidR="00E92651" w:rsidRPr="00A82F0A" w:rsidRDefault="00E92651" w:rsidP="002206C5">
            <w:pPr>
              <w:rPr>
                <w:szCs w:val="24"/>
              </w:rPr>
            </w:pPr>
            <w:r w:rsidRPr="00A82F0A">
              <w:rPr>
                <w:szCs w:val="24"/>
              </w:rPr>
              <w:t>Hver klasse skal ha et felles sosialt arrangement hver høst</w:t>
            </w:r>
          </w:p>
        </w:tc>
      </w:tr>
      <w:tr w:rsidR="00E92651" w:rsidRPr="00A82F0A" w14:paraId="0A55282D" w14:textId="77777777" w:rsidTr="009B110A">
        <w:trPr>
          <w:trHeight w:val="308"/>
        </w:trPr>
        <w:tc>
          <w:tcPr>
            <w:tcW w:w="1526" w:type="dxa"/>
            <w:vMerge/>
            <w:tcBorders>
              <w:top w:val="nil"/>
              <w:left w:val="single" w:sz="12" w:space="0" w:color="auto"/>
              <w:right w:val="single" w:sz="12" w:space="0" w:color="auto"/>
            </w:tcBorders>
            <w:shd w:val="clear" w:color="auto" w:fill="FF5050"/>
            <w:vAlign w:val="center"/>
          </w:tcPr>
          <w:p w14:paraId="0351E55A" w14:textId="77777777" w:rsidR="00E92651" w:rsidRPr="00A82F0A" w:rsidRDefault="00E92651" w:rsidP="002206C5">
            <w:pPr>
              <w:jc w:val="center"/>
              <w:rPr>
                <w:b/>
                <w:szCs w:val="24"/>
              </w:rPr>
            </w:pPr>
          </w:p>
        </w:tc>
        <w:tc>
          <w:tcPr>
            <w:tcW w:w="2835" w:type="dxa"/>
            <w:tcBorders>
              <w:left w:val="single" w:sz="12" w:space="0" w:color="auto"/>
              <w:right w:val="single" w:sz="12" w:space="0" w:color="auto"/>
            </w:tcBorders>
            <w:shd w:val="clear" w:color="auto" w:fill="FF5050"/>
          </w:tcPr>
          <w:p w14:paraId="77D870D4" w14:textId="77777777" w:rsidR="00E92651" w:rsidRPr="00A82F0A" w:rsidRDefault="00E92651" w:rsidP="002206C5">
            <w:pPr>
              <w:rPr>
                <w:szCs w:val="24"/>
              </w:rPr>
            </w:pPr>
            <w:r w:rsidRPr="00A82F0A">
              <w:rPr>
                <w:szCs w:val="24"/>
              </w:rPr>
              <w:t>FAU</w:t>
            </w:r>
          </w:p>
        </w:tc>
        <w:tc>
          <w:tcPr>
            <w:tcW w:w="2410" w:type="dxa"/>
            <w:tcBorders>
              <w:left w:val="single" w:sz="12" w:space="0" w:color="auto"/>
              <w:right w:val="single" w:sz="12" w:space="0" w:color="auto"/>
            </w:tcBorders>
            <w:shd w:val="clear" w:color="auto" w:fill="FF5050"/>
          </w:tcPr>
          <w:p w14:paraId="456D6BA1" w14:textId="77777777" w:rsidR="00E92651" w:rsidRPr="00A82F0A" w:rsidRDefault="00E92651" w:rsidP="002206C5">
            <w:pPr>
              <w:rPr>
                <w:szCs w:val="24"/>
              </w:rPr>
            </w:pPr>
            <w:r w:rsidRPr="00A82F0A">
              <w:rPr>
                <w:szCs w:val="24"/>
              </w:rPr>
              <w:t>FAU - leder</w:t>
            </w:r>
          </w:p>
        </w:tc>
        <w:tc>
          <w:tcPr>
            <w:tcW w:w="2268" w:type="dxa"/>
            <w:tcBorders>
              <w:left w:val="single" w:sz="12" w:space="0" w:color="auto"/>
              <w:right w:val="single" w:sz="12" w:space="0" w:color="auto"/>
            </w:tcBorders>
            <w:shd w:val="clear" w:color="auto" w:fill="FF5050"/>
          </w:tcPr>
          <w:p w14:paraId="11C6DE93" w14:textId="77777777" w:rsidR="00E92651" w:rsidRPr="00A82F0A" w:rsidRDefault="00E92651" w:rsidP="002206C5">
            <w:pPr>
              <w:rPr>
                <w:szCs w:val="24"/>
              </w:rPr>
            </w:pPr>
            <w:r w:rsidRPr="00A82F0A">
              <w:rPr>
                <w:szCs w:val="24"/>
              </w:rPr>
              <w:t>FAU - representanter</w:t>
            </w:r>
          </w:p>
        </w:tc>
        <w:tc>
          <w:tcPr>
            <w:tcW w:w="5105" w:type="dxa"/>
            <w:tcBorders>
              <w:left w:val="single" w:sz="12" w:space="0" w:color="auto"/>
              <w:right w:val="single" w:sz="12" w:space="0" w:color="auto"/>
            </w:tcBorders>
            <w:shd w:val="clear" w:color="auto" w:fill="FF5050"/>
          </w:tcPr>
          <w:p w14:paraId="15557423" w14:textId="77777777" w:rsidR="00E92651" w:rsidRPr="00A82F0A" w:rsidRDefault="00E92651" w:rsidP="002206C5">
            <w:pPr>
              <w:rPr>
                <w:szCs w:val="24"/>
              </w:rPr>
            </w:pPr>
            <w:r w:rsidRPr="00A82F0A">
              <w:rPr>
                <w:szCs w:val="24"/>
              </w:rPr>
              <w:t>Drøfting av resultater på de ulike brukerundersøkelsene</w:t>
            </w:r>
          </w:p>
        </w:tc>
      </w:tr>
      <w:tr w:rsidR="00E92651" w:rsidRPr="00A82F0A" w14:paraId="4A5F7861" w14:textId="77777777" w:rsidTr="009B110A">
        <w:trPr>
          <w:trHeight w:val="308"/>
        </w:trPr>
        <w:tc>
          <w:tcPr>
            <w:tcW w:w="1526" w:type="dxa"/>
            <w:vMerge/>
            <w:tcBorders>
              <w:top w:val="nil"/>
              <w:left w:val="single" w:sz="12" w:space="0" w:color="auto"/>
              <w:right w:val="single" w:sz="12" w:space="0" w:color="auto"/>
            </w:tcBorders>
            <w:shd w:val="clear" w:color="auto" w:fill="FF5050"/>
            <w:vAlign w:val="center"/>
          </w:tcPr>
          <w:p w14:paraId="7FF3086E" w14:textId="77777777" w:rsidR="00E92651" w:rsidRPr="00A82F0A" w:rsidRDefault="00E92651" w:rsidP="002206C5">
            <w:pPr>
              <w:jc w:val="center"/>
              <w:rPr>
                <w:b/>
                <w:szCs w:val="24"/>
              </w:rPr>
            </w:pPr>
          </w:p>
        </w:tc>
        <w:tc>
          <w:tcPr>
            <w:tcW w:w="2835" w:type="dxa"/>
            <w:tcBorders>
              <w:left w:val="single" w:sz="12" w:space="0" w:color="auto"/>
              <w:right w:val="single" w:sz="12" w:space="0" w:color="auto"/>
            </w:tcBorders>
            <w:shd w:val="clear" w:color="auto" w:fill="FF5050"/>
          </w:tcPr>
          <w:p w14:paraId="29976C1B" w14:textId="77777777" w:rsidR="00E92651" w:rsidRPr="00A82F0A" w:rsidRDefault="00E92651" w:rsidP="002206C5">
            <w:pPr>
              <w:rPr>
                <w:szCs w:val="24"/>
              </w:rPr>
            </w:pPr>
            <w:r w:rsidRPr="00A82F0A">
              <w:rPr>
                <w:szCs w:val="24"/>
              </w:rPr>
              <w:t>SU/ SMU - møte</w:t>
            </w:r>
          </w:p>
        </w:tc>
        <w:tc>
          <w:tcPr>
            <w:tcW w:w="2410" w:type="dxa"/>
            <w:tcBorders>
              <w:left w:val="single" w:sz="12" w:space="0" w:color="auto"/>
              <w:right w:val="single" w:sz="12" w:space="0" w:color="auto"/>
            </w:tcBorders>
            <w:shd w:val="clear" w:color="auto" w:fill="FF5050"/>
          </w:tcPr>
          <w:p w14:paraId="311B234C" w14:textId="77777777" w:rsidR="00E92651" w:rsidRPr="00A82F0A" w:rsidRDefault="00E92651" w:rsidP="002206C5">
            <w:pPr>
              <w:rPr>
                <w:szCs w:val="24"/>
              </w:rPr>
            </w:pPr>
            <w:r w:rsidRPr="00A82F0A">
              <w:rPr>
                <w:szCs w:val="24"/>
              </w:rPr>
              <w:t xml:space="preserve">Rektor </w:t>
            </w:r>
          </w:p>
        </w:tc>
        <w:tc>
          <w:tcPr>
            <w:tcW w:w="2268" w:type="dxa"/>
            <w:tcBorders>
              <w:left w:val="single" w:sz="12" w:space="0" w:color="auto"/>
              <w:right w:val="single" w:sz="12" w:space="0" w:color="auto"/>
            </w:tcBorders>
            <w:shd w:val="clear" w:color="auto" w:fill="FF5050"/>
          </w:tcPr>
          <w:p w14:paraId="7925EC21" w14:textId="77777777" w:rsidR="00E92651" w:rsidRPr="00A82F0A" w:rsidRDefault="00E92651" w:rsidP="002206C5">
            <w:pPr>
              <w:rPr>
                <w:szCs w:val="24"/>
              </w:rPr>
            </w:pPr>
            <w:r w:rsidRPr="00A82F0A">
              <w:rPr>
                <w:szCs w:val="24"/>
              </w:rPr>
              <w:t>SU/ SMU</w:t>
            </w:r>
          </w:p>
        </w:tc>
        <w:tc>
          <w:tcPr>
            <w:tcW w:w="5105" w:type="dxa"/>
            <w:tcBorders>
              <w:left w:val="single" w:sz="12" w:space="0" w:color="auto"/>
              <w:right w:val="single" w:sz="12" w:space="0" w:color="auto"/>
            </w:tcBorders>
            <w:shd w:val="clear" w:color="auto" w:fill="FF5050"/>
          </w:tcPr>
          <w:p w14:paraId="3EE09FCE" w14:textId="77777777" w:rsidR="00E92651" w:rsidRPr="00A82F0A" w:rsidRDefault="00E92651" w:rsidP="002206C5">
            <w:pPr>
              <w:rPr>
                <w:szCs w:val="24"/>
              </w:rPr>
            </w:pPr>
            <w:r w:rsidRPr="00A82F0A">
              <w:rPr>
                <w:szCs w:val="24"/>
              </w:rPr>
              <w:t>Drøfting av resultater på de ulike brukerundersøkelsene</w:t>
            </w:r>
          </w:p>
        </w:tc>
      </w:tr>
      <w:tr w:rsidR="00E92651" w:rsidRPr="00A82F0A" w14:paraId="78F2A557" w14:textId="77777777" w:rsidTr="009B110A">
        <w:trPr>
          <w:trHeight w:val="308"/>
        </w:trPr>
        <w:tc>
          <w:tcPr>
            <w:tcW w:w="1526" w:type="dxa"/>
            <w:vMerge/>
            <w:tcBorders>
              <w:top w:val="nil"/>
              <w:left w:val="single" w:sz="12" w:space="0" w:color="auto"/>
              <w:bottom w:val="single" w:sz="12" w:space="0" w:color="auto"/>
              <w:right w:val="single" w:sz="12" w:space="0" w:color="auto"/>
            </w:tcBorders>
            <w:shd w:val="clear" w:color="auto" w:fill="FF5050"/>
            <w:vAlign w:val="center"/>
          </w:tcPr>
          <w:p w14:paraId="4B99F336" w14:textId="77777777" w:rsidR="00E92651" w:rsidRPr="00A82F0A" w:rsidRDefault="00E92651" w:rsidP="002206C5">
            <w:pPr>
              <w:jc w:val="center"/>
              <w:rPr>
                <w:b/>
                <w:szCs w:val="24"/>
              </w:rPr>
            </w:pPr>
          </w:p>
        </w:tc>
        <w:tc>
          <w:tcPr>
            <w:tcW w:w="2835" w:type="dxa"/>
            <w:tcBorders>
              <w:left w:val="single" w:sz="12" w:space="0" w:color="auto"/>
              <w:bottom w:val="single" w:sz="12" w:space="0" w:color="auto"/>
              <w:right w:val="single" w:sz="12" w:space="0" w:color="auto"/>
            </w:tcBorders>
            <w:shd w:val="clear" w:color="auto" w:fill="FF5050"/>
          </w:tcPr>
          <w:p w14:paraId="6C142D84" w14:textId="77777777" w:rsidR="00E92651" w:rsidRPr="00A82F0A" w:rsidRDefault="00E92651" w:rsidP="002206C5">
            <w:pPr>
              <w:rPr>
                <w:szCs w:val="24"/>
              </w:rPr>
            </w:pPr>
            <w:r w:rsidRPr="00A82F0A">
              <w:rPr>
                <w:szCs w:val="24"/>
              </w:rPr>
              <w:t xml:space="preserve">Elevråd </w:t>
            </w:r>
          </w:p>
        </w:tc>
        <w:tc>
          <w:tcPr>
            <w:tcW w:w="2410" w:type="dxa"/>
            <w:tcBorders>
              <w:left w:val="single" w:sz="12" w:space="0" w:color="auto"/>
              <w:bottom w:val="single" w:sz="12" w:space="0" w:color="auto"/>
              <w:right w:val="single" w:sz="12" w:space="0" w:color="auto"/>
            </w:tcBorders>
            <w:shd w:val="clear" w:color="auto" w:fill="FF5050"/>
          </w:tcPr>
          <w:p w14:paraId="5D23050E" w14:textId="77777777" w:rsidR="00E92651" w:rsidRPr="00A82F0A" w:rsidRDefault="00E92651" w:rsidP="002206C5">
            <w:pPr>
              <w:rPr>
                <w:szCs w:val="24"/>
              </w:rPr>
            </w:pPr>
            <w:r w:rsidRPr="00A82F0A">
              <w:rPr>
                <w:szCs w:val="24"/>
              </w:rPr>
              <w:t xml:space="preserve">Elevrådslærer </w:t>
            </w:r>
          </w:p>
        </w:tc>
        <w:tc>
          <w:tcPr>
            <w:tcW w:w="2268" w:type="dxa"/>
            <w:tcBorders>
              <w:left w:val="single" w:sz="12" w:space="0" w:color="auto"/>
              <w:bottom w:val="single" w:sz="12" w:space="0" w:color="auto"/>
              <w:right w:val="single" w:sz="12" w:space="0" w:color="auto"/>
            </w:tcBorders>
            <w:shd w:val="clear" w:color="auto" w:fill="FF5050"/>
          </w:tcPr>
          <w:p w14:paraId="2385DDB4" w14:textId="77777777" w:rsidR="00E92651" w:rsidRPr="00A82F0A" w:rsidRDefault="00E92651" w:rsidP="002206C5">
            <w:pPr>
              <w:rPr>
                <w:szCs w:val="24"/>
              </w:rPr>
            </w:pPr>
            <w:r w:rsidRPr="00A82F0A">
              <w:rPr>
                <w:szCs w:val="24"/>
              </w:rPr>
              <w:t xml:space="preserve">Alle rep </w:t>
            </w:r>
          </w:p>
        </w:tc>
        <w:tc>
          <w:tcPr>
            <w:tcW w:w="5105" w:type="dxa"/>
            <w:tcBorders>
              <w:left w:val="single" w:sz="12" w:space="0" w:color="auto"/>
              <w:bottom w:val="single" w:sz="12" w:space="0" w:color="auto"/>
              <w:right w:val="single" w:sz="12" w:space="0" w:color="auto"/>
            </w:tcBorders>
            <w:shd w:val="clear" w:color="auto" w:fill="FF5050"/>
          </w:tcPr>
          <w:p w14:paraId="61970048" w14:textId="77777777" w:rsidR="00E92651" w:rsidRPr="00A82F0A" w:rsidRDefault="00E92651" w:rsidP="002206C5">
            <w:pPr>
              <w:rPr>
                <w:szCs w:val="24"/>
              </w:rPr>
            </w:pPr>
            <w:r w:rsidRPr="00A82F0A">
              <w:rPr>
                <w:szCs w:val="24"/>
              </w:rPr>
              <w:t>Planlegge Skiaktivitetsdag</w:t>
            </w:r>
          </w:p>
        </w:tc>
      </w:tr>
      <w:tr w:rsidR="00E92651" w:rsidRPr="00A82F0A" w14:paraId="2FB4BEEE" w14:textId="77777777" w:rsidTr="009B110A">
        <w:trPr>
          <w:trHeight w:val="308"/>
        </w:trPr>
        <w:tc>
          <w:tcPr>
            <w:tcW w:w="1526" w:type="dxa"/>
            <w:tcBorders>
              <w:top w:val="single" w:sz="12" w:space="0" w:color="auto"/>
              <w:left w:val="single" w:sz="12" w:space="0" w:color="auto"/>
              <w:bottom w:val="single" w:sz="12" w:space="0" w:color="auto"/>
              <w:right w:val="single" w:sz="12" w:space="0" w:color="auto"/>
            </w:tcBorders>
            <w:shd w:val="clear" w:color="auto" w:fill="92D050"/>
            <w:vAlign w:val="center"/>
          </w:tcPr>
          <w:p w14:paraId="0FBDFCFC" w14:textId="77777777" w:rsidR="00E92651" w:rsidRPr="00A82F0A" w:rsidRDefault="00E92651" w:rsidP="002206C5">
            <w:pPr>
              <w:jc w:val="center"/>
              <w:rPr>
                <w:b/>
                <w:szCs w:val="24"/>
              </w:rPr>
            </w:pPr>
            <w:r w:rsidRPr="00A82F0A">
              <w:rPr>
                <w:b/>
                <w:szCs w:val="24"/>
              </w:rPr>
              <w:t>April</w:t>
            </w:r>
          </w:p>
        </w:tc>
        <w:tc>
          <w:tcPr>
            <w:tcW w:w="2835" w:type="dxa"/>
            <w:tcBorders>
              <w:top w:val="single" w:sz="12" w:space="0" w:color="auto"/>
              <w:left w:val="single" w:sz="12" w:space="0" w:color="auto"/>
              <w:bottom w:val="single" w:sz="12" w:space="0" w:color="auto"/>
              <w:right w:val="single" w:sz="12" w:space="0" w:color="auto"/>
            </w:tcBorders>
            <w:shd w:val="clear" w:color="auto" w:fill="92D050"/>
          </w:tcPr>
          <w:p w14:paraId="069F0520" w14:textId="77777777" w:rsidR="00E92651" w:rsidRPr="00A82F0A" w:rsidRDefault="00E92651" w:rsidP="002206C5">
            <w:pPr>
              <w:rPr>
                <w:szCs w:val="24"/>
              </w:rPr>
            </w:pPr>
            <w:r w:rsidRPr="00A82F0A">
              <w:rPr>
                <w:szCs w:val="24"/>
              </w:rPr>
              <w:t xml:space="preserve">Elevråd </w:t>
            </w:r>
          </w:p>
        </w:tc>
        <w:tc>
          <w:tcPr>
            <w:tcW w:w="2410" w:type="dxa"/>
            <w:tcBorders>
              <w:top w:val="single" w:sz="12" w:space="0" w:color="auto"/>
              <w:left w:val="single" w:sz="12" w:space="0" w:color="auto"/>
              <w:bottom w:val="single" w:sz="12" w:space="0" w:color="auto"/>
              <w:right w:val="single" w:sz="12" w:space="0" w:color="auto"/>
            </w:tcBorders>
            <w:shd w:val="clear" w:color="auto" w:fill="92D050"/>
          </w:tcPr>
          <w:p w14:paraId="1D944B3C" w14:textId="77777777" w:rsidR="00E92651" w:rsidRPr="00A82F0A" w:rsidRDefault="00E92651" w:rsidP="002206C5">
            <w:pPr>
              <w:rPr>
                <w:szCs w:val="24"/>
              </w:rPr>
            </w:pPr>
            <w:r w:rsidRPr="00A82F0A">
              <w:rPr>
                <w:szCs w:val="24"/>
              </w:rPr>
              <w:t xml:space="preserve">Elevrådslærer </w:t>
            </w:r>
          </w:p>
        </w:tc>
        <w:tc>
          <w:tcPr>
            <w:tcW w:w="2268" w:type="dxa"/>
            <w:tcBorders>
              <w:top w:val="single" w:sz="12" w:space="0" w:color="auto"/>
              <w:left w:val="single" w:sz="12" w:space="0" w:color="auto"/>
              <w:bottom w:val="single" w:sz="12" w:space="0" w:color="auto"/>
              <w:right w:val="single" w:sz="12" w:space="0" w:color="auto"/>
            </w:tcBorders>
            <w:shd w:val="clear" w:color="auto" w:fill="92D050"/>
          </w:tcPr>
          <w:p w14:paraId="5D16EF86" w14:textId="77777777" w:rsidR="00E92651" w:rsidRPr="00A82F0A" w:rsidRDefault="00E92651" w:rsidP="002206C5">
            <w:pPr>
              <w:rPr>
                <w:szCs w:val="24"/>
              </w:rPr>
            </w:pPr>
            <w:r w:rsidRPr="00A82F0A">
              <w:rPr>
                <w:szCs w:val="24"/>
              </w:rPr>
              <w:t xml:space="preserve">Alle rep </w:t>
            </w:r>
          </w:p>
        </w:tc>
        <w:tc>
          <w:tcPr>
            <w:tcW w:w="5105" w:type="dxa"/>
            <w:tcBorders>
              <w:top w:val="single" w:sz="12" w:space="0" w:color="auto"/>
              <w:left w:val="single" w:sz="12" w:space="0" w:color="auto"/>
              <w:bottom w:val="single" w:sz="12" w:space="0" w:color="auto"/>
              <w:right w:val="single" w:sz="12" w:space="0" w:color="auto"/>
            </w:tcBorders>
            <w:shd w:val="clear" w:color="auto" w:fill="92D050"/>
          </w:tcPr>
          <w:p w14:paraId="53EFC065" w14:textId="77777777" w:rsidR="00E92651" w:rsidRPr="00A82F0A" w:rsidRDefault="00E92651" w:rsidP="002206C5">
            <w:pPr>
              <w:rPr>
                <w:szCs w:val="24"/>
              </w:rPr>
            </w:pPr>
          </w:p>
        </w:tc>
      </w:tr>
      <w:tr w:rsidR="00E92651" w:rsidRPr="00A82F0A" w14:paraId="62E7F678" w14:textId="77777777" w:rsidTr="009B110A">
        <w:trPr>
          <w:trHeight w:val="308"/>
        </w:trPr>
        <w:tc>
          <w:tcPr>
            <w:tcW w:w="1526" w:type="dxa"/>
            <w:vMerge w:val="restart"/>
            <w:tcBorders>
              <w:top w:val="single" w:sz="12" w:space="0" w:color="auto"/>
              <w:left w:val="single" w:sz="12" w:space="0" w:color="auto"/>
              <w:right w:val="single" w:sz="12" w:space="0" w:color="auto"/>
            </w:tcBorders>
            <w:shd w:val="clear" w:color="auto" w:fill="CC66FF"/>
            <w:vAlign w:val="center"/>
          </w:tcPr>
          <w:p w14:paraId="440D7AF1" w14:textId="77777777" w:rsidR="00E92651" w:rsidRPr="00A82F0A" w:rsidRDefault="00E92651" w:rsidP="002206C5">
            <w:pPr>
              <w:jc w:val="center"/>
              <w:rPr>
                <w:b/>
                <w:szCs w:val="24"/>
              </w:rPr>
            </w:pPr>
            <w:r w:rsidRPr="00A82F0A">
              <w:rPr>
                <w:b/>
                <w:szCs w:val="24"/>
              </w:rPr>
              <w:t>Mai</w:t>
            </w:r>
          </w:p>
        </w:tc>
        <w:tc>
          <w:tcPr>
            <w:tcW w:w="2835" w:type="dxa"/>
            <w:tcBorders>
              <w:top w:val="single" w:sz="12" w:space="0" w:color="auto"/>
              <w:left w:val="single" w:sz="12" w:space="0" w:color="auto"/>
              <w:right w:val="single" w:sz="12" w:space="0" w:color="auto"/>
            </w:tcBorders>
            <w:shd w:val="clear" w:color="auto" w:fill="CC66FF"/>
          </w:tcPr>
          <w:p w14:paraId="54323828" w14:textId="77777777" w:rsidR="00E92651" w:rsidRPr="00A82F0A" w:rsidRDefault="00E92651" w:rsidP="002206C5">
            <w:pPr>
              <w:rPr>
                <w:szCs w:val="24"/>
              </w:rPr>
            </w:pPr>
            <w:r w:rsidRPr="00A82F0A">
              <w:rPr>
                <w:szCs w:val="24"/>
              </w:rPr>
              <w:t>Årsmøte FAU</w:t>
            </w:r>
          </w:p>
        </w:tc>
        <w:tc>
          <w:tcPr>
            <w:tcW w:w="2410" w:type="dxa"/>
            <w:tcBorders>
              <w:top w:val="single" w:sz="12" w:space="0" w:color="auto"/>
              <w:left w:val="single" w:sz="12" w:space="0" w:color="auto"/>
              <w:right w:val="single" w:sz="12" w:space="0" w:color="auto"/>
            </w:tcBorders>
            <w:shd w:val="clear" w:color="auto" w:fill="CC66FF"/>
          </w:tcPr>
          <w:p w14:paraId="25A130BF" w14:textId="77777777" w:rsidR="00E92651" w:rsidRPr="00A82F0A" w:rsidRDefault="00E92651" w:rsidP="002206C5">
            <w:pPr>
              <w:rPr>
                <w:szCs w:val="24"/>
              </w:rPr>
            </w:pPr>
            <w:r w:rsidRPr="00A82F0A">
              <w:rPr>
                <w:szCs w:val="24"/>
              </w:rPr>
              <w:t>FAU - leder</w:t>
            </w:r>
          </w:p>
        </w:tc>
        <w:tc>
          <w:tcPr>
            <w:tcW w:w="2268" w:type="dxa"/>
            <w:tcBorders>
              <w:top w:val="single" w:sz="12" w:space="0" w:color="auto"/>
              <w:left w:val="single" w:sz="12" w:space="0" w:color="auto"/>
              <w:right w:val="single" w:sz="12" w:space="0" w:color="auto"/>
            </w:tcBorders>
            <w:shd w:val="clear" w:color="auto" w:fill="CC66FF"/>
          </w:tcPr>
          <w:p w14:paraId="33D7DD8A" w14:textId="77777777" w:rsidR="00E92651" w:rsidRPr="00A82F0A" w:rsidRDefault="00E92651" w:rsidP="002206C5">
            <w:pPr>
              <w:rPr>
                <w:szCs w:val="24"/>
              </w:rPr>
            </w:pPr>
            <w:r w:rsidRPr="00A82F0A">
              <w:rPr>
                <w:szCs w:val="24"/>
              </w:rPr>
              <w:t>Foreldre</w:t>
            </w:r>
          </w:p>
        </w:tc>
        <w:tc>
          <w:tcPr>
            <w:tcW w:w="5105" w:type="dxa"/>
            <w:tcBorders>
              <w:top w:val="single" w:sz="12" w:space="0" w:color="auto"/>
              <w:left w:val="single" w:sz="12" w:space="0" w:color="auto"/>
              <w:right w:val="single" w:sz="12" w:space="0" w:color="auto"/>
            </w:tcBorders>
            <w:shd w:val="clear" w:color="auto" w:fill="CC66FF"/>
          </w:tcPr>
          <w:p w14:paraId="7B5ABBEA" w14:textId="77777777" w:rsidR="00E92651" w:rsidRPr="00A82F0A" w:rsidRDefault="00E92651" w:rsidP="002206C5">
            <w:pPr>
              <w:rPr>
                <w:szCs w:val="24"/>
              </w:rPr>
            </w:pPr>
            <w:r w:rsidRPr="00A82F0A">
              <w:rPr>
                <w:szCs w:val="24"/>
              </w:rPr>
              <w:t>Valg av FAU for neste skoleår.</w:t>
            </w:r>
          </w:p>
        </w:tc>
      </w:tr>
      <w:tr w:rsidR="00E92651" w:rsidRPr="00A82F0A" w14:paraId="2EDAE61C" w14:textId="77777777" w:rsidTr="009B110A">
        <w:trPr>
          <w:trHeight w:val="308"/>
        </w:trPr>
        <w:tc>
          <w:tcPr>
            <w:tcW w:w="1526" w:type="dxa"/>
            <w:vMerge/>
            <w:tcBorders>
              <w:left w:val="single" w:sz="12" w:space="0" w:color="auto"/>
              <w:right w:val="single" w:sz="12" w:space="0" w:color="auto"/>
            </w:tcBorders>
            <w:shd w:val="clear" w:color="auto" w:fill="CC66FF"/>
            <w:vAlign w:val="center"/>
          </w:tcPr>
          <w:p w14:paraId="77E73A2C" w14:textId="77777777" w:rsidR="00E92651" w:rsidRPr="00A82F0A" w:rsidRDefault="00E92651" w:rsidP="002206C5">
            <w:pPr>
              <w:jc w:val="center"/>
              <w:rPr>
                <w:b/>
                <w:szCs w:val="24"/>
              </w:rPr>
            </w:pPr>
          </w:p>
        </w:tc>
        <w:tc>
          <w:tcPr>
            <w:tcW w:w="2835" w:type="dxa"/>
            <w:tcBorders>
              <w:left w:val="single" w:sz="12" w:space="0" w:color="auto"/>
              <w:right w:val="single" w:sz="12" w:space="0" w:color="auto"/>
            </w:tcBorders>
            <w:shd w:val="clear" w:color="auto" w:fill="CC66FF"/>
          </w:tcPr>
          <w:p w14:paraId="7CAFAF5A" w14:textId="77777777" w:rsidR="00E92651" w:rsidRPr="00A82F0A" w:rsidRDefault="00E92651" w:rsidP="002206C5">
            <w:pPr>
              <w:rPr>
                <w:szCs w:val="24"/>
              </w:rPr>
            </w:pPr>
            <w:r w:rsidRPr="00A82F0A">
              <w:rPr>
                <w:szCs w:val="24"/>
              </w:rPr>
              <w:t>FAU</w:t>
            </w:r>
          </w:p>
        </w:tc>
        <w:tc>
          <w:tcPr>
            <w:tcW w:w="2410" w:type="dxa"/>
            <w:tcBorders>
              <w:left w:val="single" w:sz="12" w:space="0" w:color="auto"/>
              <w:right w:val="single" w:sz="12" w:space="0" w:color="auto"/>
            </w:tcBorders>
            <w:shd w:val="clear" w:color="auto" w:fill="CC66FF"/>
          </w:tcPr>
          <w:p w14:paraId="7AE71C2F" w14:textId="77777777" w:rsidR="00E92651" w:rsidRPr="00A82F0A" w:rsidRDefault="00E92651" w:rsidP="002206C5">
            <w:pPr>
              <w:rPr>
                <w:szCs w:val="24"/>
              </w:rPr>
            </w:pPr>
            <w:r w:rsidRPr="00A82F0A">
              <w:rPr>
                <w:szCs w:val="24"/>
              </w:rPr>
              <w:t>FAU - leder</w:t>
            </w:r>
          </w:p>
        </w:tc>
        <w:tc>
          <w:tcPr>
            <w:tcW w:w="2268" w:type="dxa"/>
            <w:tcBorders>
              <w:left w:val="single" w:sz="12" w:space="0" w:color="auto"/>
              <w:right w:val="single" w:sz="12" w:space="0" w:color="auto"/>
            </w:tcBorders>
            <w:shd w:val="clear" w:color="auto" w:fill="CC66FF"/>
          </w:tcPr>
          <w:p w14:paraId="0F312718" w14:textId="77777777" w:rsidR="00E92651" w:rsidRPr="00A82F0A" w:rsidRDefault="00E92651" w:rsidP="002206C5">
            <w:pPr>
              <w:rPr>
                <w:szCs w:val="24"/>
              </w:rPr>
            </w:pPr>
            <w:r w:rsidRPr="00A82F0A">
              <w:rPr>
                <w:szCs w:val="24"/>
              </w:rPr>
              <w:t>FAU - representanter</w:t>
            </w:r>
          </w:p>
        </w:tc>
        <w:tc>
          <w:tcPr>
            <w:tcW w:w="5105" w:type="dxa"/>
            <w:tcBorders>
              <w:left w:val="single" w:sz="12" w:space="0" w:color="auto"/>
              <w:right w:val="single" w:sz="12" w:space="0" w:color="auto"/>
            </w:tcBorders>
            <w:shd w:val="clear" w:color="auto" w:fill="CC66FF"/>
          </w:tcPr>
          <w:p w14:paraId="6BB58C79" w14:textId="77777777" w:rsidR="00E92651" w:rsidRPr="00A82F0A" w:rsidRDefault="00E92651" w:rsidP="002206C5">
            <w:pPr>
              <w:rPr>
                <w:szCs w:val="24"/>
              </w:rPr>
            </w:pPr>
            <w:r w:rsidRPr="00A82F0A">
              <w:rPr>
                <w:szCs w:val="24"/>
              </w:rPr>
              <w:t>Sosial handlingsplan for skolene i Rendalen</w:t>
            </w:r>
          </w:p>
        </w:tc>
      </w:tr>
      <w:tr w:rsidR="00E92651" w:rsidRPr="00A82F0A" w14:paraId="0F15083F" w14:textId="77777777" w:rsidTr="009B110A">
        <w:trPr>
          <w:trHeight w:val="308"/>
        </w:trPr>
        <w:tc>
          <w:tcPr>
            <w:tcW w:w="1526" w:type="dxa"/>
            <w:vMerge/>
            <w:tcBorders>
              <w:left w:val="single" w:sz="12" w:space="0" w:color="auto"/>
              <w:right w:val="single" w:sz="12" w:space="0" w:color="auto"/>
            </w:tcBorders>
            <w:shd w:val="clear" w:color="auto" w:fill="CC66FF"/>
            <w:vAlign w:val="center"/>
          </w:tcPr>
          <w:p w14:paraId="1EBA863B" w14:textId="77777777" w:rsidR="00E92651" w:rsidRPr="00A82F0A" w:rsidRDefault="00E92651" w:rsidP="002206C5">
            <w:pPr>
              <w:jc w:val="center"/>
              <w:rPr>
                <w:b/>
                <w:szCs w:val="24"/>
              </w:rPr>
            </w:pPr>
          </w:p>
        </w:tc>
        <w:tc>
          <w:tcPr>
            <w:tcW w:w="2835" w:type="dxa"/>
            <w:tcBorders>
              <w:left w:val="single" w:sz="12" w:space="0" w:color="auto"/>
              <w:right w:val="single" w:sz="12" w:space="0" w:color="auto"/>
            </w:tcBorders>
            <w:shd w:val="clear" w:color="auto" w:fill="CC66FF"/>
          </w:tcPr>
          <w:p w14:paraId="74BC58E7" w14:textId="77777777" w:rsidR="00E92651" w:rsidRPr="00A82F0A" w:rsidRDefault="00E92651" w:rsidP="002206C5">
            <w:pPr>
              <w:rPr>
                <w:szCs w:val="24"/>
              </w:rPr>
            </w:pPr>
            <w:r w:rsidRPr="00A82F0A">
              <w:rPr>
                <w:szCs w:val="24"/>
              </w:rPr>
              <w:t>SU/ SMU - møte</w:t>
            </w:r>
          </w:p>
        </w:tc>
        <w:tc>
          <w:tcPr>
            <w:tcW w:w="2410" w:type="dxa"/>
            <w:tcBorders>
              <w:left w:val="single" w:sz="12" w:space="0" w:color="auto"/>
              <w:right w:val="single" w:sz="12" w:space="0" w:color="auto"/>
            </w:tcBorders>
            <w:shd w:val="clear" w:color="auto" w:fill="CC66FF"/>
          </w:tcPr>
          <w:p w14:paraId="78AB7D17" w14:textId="77777777" w:rsidR="00E92651" w:rsidRPr="00A82F0A" w:rsidRDefault="00E92651" w:rsidP="002206C5">
            <w:pPr>
              <w:rPr>
                <w:szCs w:val="24"/>
              </w:rPr>
            </w:pPr>
            <w:r w:rsidRPr="00A82F0A">
              <w:rPr>
                <w:szCs w:val="24"/>
              </w:rPr>
              <w:t xml:space="preserve">Rektor </w:t>
            </w:r>
          </w:p>
        </w:tc>
        <w:tc>
          <w:tcPr>
            <w:tcW w:w="2268" w:type="dxa"/>
            <w:tcBorders>
              <w:left w:val="single" w:sz="12" w:space="0" w:color="auto"/>
              <w:right w:val="single" w:sz="12" w:space="0" w:color="auto"/>
            </w:tcBorders>
            <w:shd w:val="clear" w:color="auto" w:fill="CC66FF"/>
          </w:tcPr>
          <w:p w14:paraId="65EAE034" w14:textId="77777777" w:rsidR="00E92651" w:rsidRPr="00A82F0A" w:rsidRDefault="00E92651" w:rsidP="002206C5">
            <w:pPr>
              <w:rPr>
                <w:szCs w:val="24"/>
              </w:rPr>
            </w:pPr>
            <w:r w:rsidRPr="00A82F0A">
              <w:rPr>
                <w:szCs w:val="24"/>
              </w:rPr>
              <w:t>SU/ SMU</w:t>
            </w:r>
          </w:p>
        </w:tc>
        <w:tc>
          <w:tcPr>
            <w:tcW w:w="5105" w:type="dxa"/>
            <w:tcBorders>
              <w:left w:val="single" w:sz="12" w:space="0" w:color="auto"/>
              <w:right w:val="single" w:sz="12" w:space="0" w:color="auto"/>
            </w:tcBorders>
            <w:shd w:val="clear" w:color="auto" w:fill="CC66FF"/>
          </w:tcPr>
          <w:p w14:paraId="7EA806AD" w14:textId="77777777" w:rsidR="00E92651" w:rsidRPr="00A82F0A" w:rsidRDefault="00E92651" w:rsidP="002206C5">
            <w:pPr>
              <w:rPr>
                <w:szCs w:val="24"/>
              </w:rPr>
            </w:pPr>
            <w:r w:rsidRPr="00A82F0A">
              <w:rPr>
                <w:szCs w:val="24"/>
              </w:rPr>
              <w:t>Sosial handlingsplan for skolene i Rendalen</w:t>
            </w:r>
          </w:p>
        </w:tc>
      </w:tr>
      <w:tr w:rsidR="00E92651" w:rsidRPr="00A82F0A" w14:paraId="1D25DCC7" w14:textId="77777777" w:rsidTr="009B110A">
        <w:trPr>
          <w:trHeight w:val="308"/>
        </w:trPr>
        <w:tc>
          <w:tcPr>
            <w:tcW w:w="1526" w:type="dxa"/>
            <w:vMerge/>
            <w:tcBorders>
              <w:left w:val="single" w:sz="12" w:space="0" w:color="auto"/>
              <w:bottom w:val="single" w:sz="12" w:space="0" w:color="auto"/>
              <w:right w:val="single" w:sz="12" w:space="0" w:color="auto"/>
            </w:tcBorders>
            <w:shd w:val="clear" w:color="auto" w:fill="CC66FF"/>
            <w:vAlign w:val="center"/>
          </w:tcPr>
          <w:p w14:paraId="34EA13DB" w14:textId="77777777" w:rsidR="00E92651" w:rsidRPr="00A82F0A" w:rsidRDefault="00E92651" w:rsidP="002206C5">
            <w:pPr>
              <w:jc w:val="center"/>
              <w:rPr>
                <w:b/>
                <w:szCs w:val="24"/>
              </w:rPr>
            </w:pPr>
          </w:p>
        </w:tc>
        <w:tc>
          <w:tcPr>
            <w:tcW w:w="2835" w:type="dxa"/>
            <w:tcBorders>
              <w:left w:val="single" w:sz="12" w:space="0" w:color="auto"/>
              <w:bottom w:val="single" w:sz="12" w:space="0" w:color="auto"/>
              <w:right w:val="single" w:sz="12" w:space="0" w:color="auto"/>
            </w:tcBorders>
            <w:shd w:val="clear" w:color="auto" w:fill="CC66FF"/>
          </w:tcPr>
          <w:p w14:paraId="13089087" w14:textId="77777777" w:rsidR="00E92651" w:rsidRPr="00A82F0A" w:rsidRDefault="00E92651" w:rsidP="002206C5">
            <w:pPr>
              <w:rPr>
                <w:szCs w:val="24"/>
              </w:rPr>
            </w:pPr>
            <w:r w:rsidRPr="00A82F0A">
              <w:rPr>
                <w:szCs w:val="24"/>
              </w:rPr>
              <w:t>Bli kjent dager for ny 1. kl.</w:t>
            </w:r>
          </w:p>
        </w:tc>
        <w:tc>
          <w:tcPr>
            <w:tcW w:w="2410" w:type="dxa"/>
            <w:tcBorders>
              <w:left w:val="single" w:sz="12" w:space="0" w:color="auto"/>
              <w:bottom w:val="single" w:sz="12" w:space="0" w:color="auto"/>
              <w:right w:val="single" w:sz="12" w:space="0" w:color="auto"/>
            </w:tcBorders>
            <w:shd w:val="clear" w:color="auto" w:fill="CC66FF"/>
          </w:tcPr>
          <w:p w14:paraId="4A9D47F6" w14:textId="77777777" w:rsidR="00E92651" w:rsidRPr="00A82F0A" w:rsidRDefault="00E92651" w:rsidP="002206C5">
            <w:pPr>
              <w:rPr>
                <w:szCs w:val="24"/>
              </w:rPr>
            </w:pPr>
            <w:r w:rsidRPr="00A82F0A">
              <w:rPr>
                <w:szCs w:val="24"/>
              </w:rPr>
              <w:t>Rektor</w:t>
            </w:r>
          </w:p>
          <w:p w14:paraId="0EDE75B2" w14:textId="77777777" w:rsidR="00E92651" w:rsidRPr="00A82F0A" w:rsidRDefault="00E92651" w:rsidP="002206C5">
            <w:pPr>
              <w:rPr>
                <w:szCs w:val="24"/>
              </w:rPr>
            </w:pPr>
            <w:r w:rsidRPr="00A82F0A">
              <w:rPr>
                <w:szCs w:val="24"/>
              </w:rPr>
              <w:t>Kontaktlærer for 5. trinn</w:t>
            </w:r>
          </w:p>
        </w:tc>
        <w:tc>
          <w:tcPr>
            <w:tcW w:w="2268" w:type="dxa"/>
            <w:tcBorders>
              <w:left w:val="single" w:sz="12" w:space="0" w:color="auto"/>
              <w:bottom w:val="single" w:sz="12" w:space="0" w:color="auto"/>
              <w:right w:val="single" w:sz="12" w:space="0" w:color="auto"/>
            </w:tcBorders>
            <w:shd w:val="clear" w:color="auto" w:fill="CC66FF"/>
          </w:tcPr>
          <w:p w14:paraId="0755F287" w14:textId="77777777" w:rsidR="00E92651" w:rsidRPr="00A82F0A" w:rsidRDefault="00E92651" w:rsidP="002206C5">
            <w:pPr>
              <w:rPr>
                <w:szCs w:val="24"/>
              </w:rPr>
            </w:pPr>
            <w:r w:rsidRPr="00A82F0A">
              <w:rPr>
                <w:szCs w:val="24"/>
              </w:rPr>
              <w:t>Nye elever</w:t>
            </w:r>
          </w:p>
        </w:tc>
        <w:tc>
          <w:tcPr>
            <w:tcW w:w="5105" w:type="dxa"/>
            <w:tcBorders>
              <w:left w:val="single" w:sz="12" w:space="0" w:color="auto"/>
              <w:bottom w:val="single" w:sz="12" w:space="0" w:color="auto"/>
              <w:right w:val="single" w:sz="12" w:space="0" w:color="auto"/>
            </w:tcBorders>
            <w:shd w:val="clear" w:color="auto" w:fill="CC66FF"/>
          </w:tcPr>
          <w:p w14:paraId="0745D5C0" w14:textId="77777777" w:rsidR="00E92651" w:rsidRPr="00A82F0A" w:rsidRDefault="00E92651" w:rsidP="002206C5">
            <w:pPr>
              <w:rPr>
                <w:szCs w:val="24"/>
              </w:rPr>
            </w:pPr>
            <w:r w:rsidRPr="00A82F0A">
              <w:rPr>
                <w:szCs w:val="24"/>
              </w:rPr>
              <w:t>Neste års 1. trinn kommer på tre besøksdager</w:t>
            </w:r>
          </w:p>
        </w:tc>
      </w:tr>
      <w:tr w:rsidR="00E92651" w:rsidRPr="00A82F0A" w14:paraId="36B80B8C" w14:textId="77777777" w:rsidTr="009B110A">
        <w:trPr>
          <w:trHeight w:val="308"/>
        </w:trPr>
        <w:tc>
          <w:tcPr>
            <w:tcW w:w="1526" w:type="dxa"/>
            <w:vMerge w:val="restart"/>
            <w:tcBorders>
              <w:top w:val="single" w:sz="12" w:space="0" w:color="auto"/>
              <w:left w:val="single" w:sz="12" w:space="0" w:color="auto"/>
              <w:right w:val="single" w:sz="12" w:space="0" w:color="auto"/>
            </w:tcBorders>
            <w:shd w:val="clear" w:color="auto" w:fill="FF9933"/>
            <w:vAlign w:val="center"/>
          </w:tcPr>
          <w:p w14:paraId="50937058" w14:textId="77777777" w:rsidR="00E92651" w:rsidRPr="00A82F0A" w:rsidRDefault="00E92651" w:rsidP="002206C5">
            <w:pPr>
              <w:jc w:val="center"/>
              <w:rPr>
                <w:b/>
                <w:szCs w:val="24"/>
              </w:rPr>
            </w:pPr>
            <w:r w:rsidRPr="00A82F0A">
              <w:rPr>
                <w:b/>
                <w:szCs w:val="24"/>
              </w:rPr>
              <w:t>Juni</w:t>
            </w:r>
          </w:p>
        </w:tc>
        <w:tc>
          <w:tcPr>
            <w:tcW w:w="2835" w:type="dxa"/>
            <w:tcBorders>
              <w:top w:val="single" w:sz="12" w:space="0" w:color="auto"/>
              <w:left w:val="single" w:sz="12" w:space="0" w:color="auto"/>
              <w:right w:val="single" w:sz="12" w:space="0" w:color="auto"/>
            </w:tcBorders>
            <w:shd w:val="clear" w:color="auto" w:fill="FF9933"/>
          </w:tcPr>
          <w:p w14:paraId="4349C6B2" w14:textId="77777777" w:rsidR="00E92651" w:rsidRPr="00A82F0A" w:rsidRDefault="00E92651" w:rsidP="002206C5">
            <w:pPr>
              <w:rPr>
                <w:szCs w:val="24"/>
              </w:rPr>
            </w:pPr>
            <w:r w:rsidRPr="00A82F0A">
              <w:rPr>
                <w:szCs w:val="24"/>
              </w:rPr>
              <w:t>Sommeravslutning</w:t>
            </w:r>
          </w:p>
        </w:tc>
        <w:tc>
          <w:tcPr>
            <w:tcW w:w="2410" w:type="dxa"/>
            <w:tcBorders>
              <w:top w:val="single" w:sz="12" w:space="0" w:color="auto"/>
              <w:left w:val="single" w:sz="12" w:space="0" w:color="auto"/>
              <w:right w:val="single" w:sz="12" w:space="0" w:color="auto"/>
            </w:tcBorders>
            <w:shd w:val="clear" w:color="auto" w:fill="FF9933"/>
          </w:tcPr>
          <w:p w14:paraId="005875A2" w14:textId="77777777" w:rsidR="00E92651" w:rsidRPr="00A82F0A" w:rsidRDefault="00E92651" w:rsidP="002206C5">
            <w:pPr>
              <w:rPr>
                <w:szCs w:val="24"/>
              </w:rPr>
            </w:pPr>
            <w:r w:rsidRPr="00A82F0A">
              <w:rPr>
                <w:szCs w:val="24"/>
              </w:rPr>
              <w:t>Rektor og foreldre på 6. trinn</w:t>
            </w:r>
          </w:p>
        </w:tc>
        <w:tc>
          <w:tcPr>
            <w:tcW w:w="2268" w:type="dxa"/>
            <w:tcBorders>
              <w:top w:val="single" w:sz="12" w:space="0" w:color="auto"/>
              <w:left w:val="single" w:sz="12" w:space="0" w:color="auto"/>
              <w:right w:val="single" w:sz="12" w:space="0" w:color="auto"/>
            </w:tcBorders>
            <w:shd w:val="clear" w:color="auto" w:fill="FF9933"/>
          </w:tcPr>
          <w:p w14:paraId="5CA56898" w14:textId="77777777" w:rsidR="00E92651" w:rsidRPr="00A82F0A" w:rsidRDefault="00E92651" w:rsidP="002206C5">
            <w:pPr>
              <w:rPr>
                <w:szCs w:val="24"/>
              </w:rPr>
            </w:pPr>
            <w:r w:rsidRPr="00A82F0A">
              <w:rPr>
                <w:szCs w:val="24"/>
              </w:rPr>
              <w:t>Alle</w:t>
            </w:r>
          </w:p>
        </w:tc>
        <w:tc>
          <w:tcPr>
            <w:tcW w:w="5105" w:type="dxa"/>
            <w:tcBorders>
              <w:top w:val="single" w:sz="12" w:space="0" w:color="auto"/>
              <w:left w:val="single" w:sz="12" w:space="0" w:color="auto"/>
              <w:right w:val="single" w:sz="12" w:space="0" w:color="auto"/>
            </w:tcBorders>
            <w:shd w:val="clear" w:color="auto" w:fill="FF9933"/>
          </w:tcPr>
          <w:p w14:paraId="50AA7785" w14:textId="77777777" w:rsidR="00E92651" w:rsidRPr="00A82F0A" w:rsidRDefault="00E92651" w:rsidP="002206C5">
            <w:pPr>
              <w:rPr>
                <w:szCs w:val="24"/>
              </w:rPr>
            </w:pPr>
            <w:r w:rsidRPr="00A82F0A">
              <w:rPr>
                <w:szCs w:val="24"/>
              </w:rPr>
              <w:t>Sommeravslutning for 1. – 6. trinn</w:t>
            </w:r>
          </w:p>
        </w:tc>
      </w:tr>
      <w:tr w:rsidR="00E92651" w:rsidRPr="00A82F0A" w14:paraId="6337E899" w14:textId="77777777" w:rsidTr="009B110A">
        <w:trPr>
          <w:trHeight w:val="308"/>
        </w:trPr>
        <w:tc>
          <w:tcPr>
            <w:tcW w:w="1526" w:type="dxa"/>
            <w:vMerge/>
            <w:tcBorders>
              <w:left w:val="single" w:sz="12" w:space="0" w:color="auto"/>
              <w:bottom w:val="single" w:sz="12" w:space="0" w:color="auto"/>
              <w:right w:val="single" w:sz="12" w:space="0" w:color="auto"/>
            </w:tcBorders>
            <w:shd w:val="clear" w:color="auto" w:fill="FF9933"/>
            <w:vAlign w:val="center"/>
          </w:tcPr>
          <w:p w14:paraId="4D9FD8B8" w14:textId="77777777" w:rsidR="00E92651" w:rsidRPr="00A82F0A" w:rsidRDefault="00E92651" w:rsidP="002206C5">
            <w:pPr>
              <w:jc w:val="center"/>
              <w:rPr>
                <w:b/>
                <w:szCs w:val="24"/>
              </w:rPr>
            </w:pPr>
          </w:p>
        </w:tc>
        <w:tc>
          <w:tcPr>
            <w:tcW w:w="2835" w:type="dxa"/>
            <w:tcBorders>
              <w:left w:val="single" w:sz="12" w:space="0" w:color="auto"/>
              <w:bottom w:val="single" w:sz="12" w:space="0" w:color="auto"/>
              <w:right w:val="single" w:sz="12" w:space="0" w:color="auto"/>
            </w:tcBorders>
            <w:shd w:val="clear" w:color="auto" w:fill="FF9933"/>
          </w:tcPr>
          <w:p w14:paraId="0849E30A" w14:textId="77777777" w:rsidR="00E92651" w:rsidRPr="00A82F0A" w:rsidRDefault="00E92651" w:rsidP="002206C5">
            <w:pPr>
              <w:rPr>
                <w:szCs w:val="24"/>
              </w:rPr>
            </w:pPr>
            <w:r w:rsidRPr="00A82F0A">
              <w:rPr>
                <w:szCs w:val="24"/>
              </w:rPr>
              <w:t>Sommeravslutning</w:t>
            </w:r>
          </w:p>
        </w:tc>
        <w:tc>
          <w:tcPr>
            <w:tcW w:w="2410" w:type="dxa"/>
            <w:tcBorders>
              <w:left w:val="single" w:sz="12" w:space="0" w:color="auto"/>
              <w:bottom w:val="single" w:sz="12" w:space="0" w:color="auto"/>
              <w:right w:val="single" w:sz="12" w:space="0" w:color="auto"/>
            </w:tcBorders>
            <w:shd w:val="clear" w:color="auto" w:fill="FF9933"/>
          </w:tcPr>
          <w:p w14:paraId="1597A218" w14:textId="77777777" w:rsidR="00E92651" w:rsidRPr="00A82F0A" w:rsidRDefault="00E92651" w:rsidP="002206C5">
            <w:pPr>
              <w:rPr>
                <w:szCs w:val="24"/>
              </w:rPr>
            </w:pPr>
            <w:r w:rsidRPr="00A82F0A">
              <w:rPr>
                <w:szCs w:val="24"/>
              </w:rPr>
              <w:t>Rektor og kontaktlærer for 7. trinn</w:t>
            </w:r>
          </w:p>
        </w:tc>
        <w:tc>
          <w:tcPr>
            <w:tcW w:w="2268" w:type="dxa"/>
            <w:tcBorders>
              <w:left w:val="single" w:sz="12" w:space="0" w:color="auto"/>
              <w:bottom w:val="single" w:sz="12" w:space="0" w:color="auto"/>
              <w:right w:val="single" w:sz="12" w:space="0" w:color="auto"/>
            </w:tcBorders>
            <w:shd w:val="clear" w:color="auto" w:fill="FF9933"/>
          </w:tcPr>
          <w:p w14:paraId="753233AE" w14:textId="77777777" w:rsidR="00E92651" w:rsidRPr="00A82F0A" w:rsidRDefault="00E92651" w:rsidP="002206C5">
            <w:pPr>
              <w:rPr>
                <w:szCs w:val="24"/>
              </w:rPr>
            </w:pPr>
            <w:r w:rsidRPr="00A82F0A">
              <w:rPr>
                <w:szCs w:val="24"/>
              </w:rPr>
              <w:t>Elever og foreldre på 7. trinn</w:t>
            </w:r>
          </w:p>
        </w:tc>
        <w:tc>
          <w:tcPr>
            <w:tcW w:w="5105" w:type="dxa"/>
            <w:tcBorders>
              <w:left w:val="single" w:sz="12" w:space="0" w:color="auto"/>
              <w:bottom w:val="single" w:sz="12" w:space="0" w:color="auto"/>
              <w:right w:val="single" w:sz="12" w:space="0" w:color="auto"/>
            </w:tcBorders>
            <w:shd w:val="clear" w:color="auto" w:fill="FF9933"/>
          </w:tcPr>
          <w:p w14:paraId="21F5868F" w14:textId="77777777" w:rsidR="00E92651" w:rsidRPr="00A82F0A" w:rsidRDefault="00E92651" w:rsidP="002206C5">
            <w:pPr>
              <w:rPr>
                <w:szCs w:val="24"/>
              </w:rPr>
            </w:pPr>
            <w:r w:rsidRPr="00A82F0A">
              <w:rPr>
                <w:szCs w:val="24"/>
              </w:rPr>
              <w:t>Sommeravslutning for 7. trinn</w:t>
            </w:r>
          </w:p>
        </w:tc>
      </w:tr>
    </w:tbl>
    <w:p w14:paraId="72E32ED0" w14:textId="77777777" w:rsidR="004E7067" w:rsidRDefault="004E7067" w:rsidP="009B110A">
      <w:pPr>
        <w:spacing w:after="0"/>
      </w:pPr>
    </w:p>
    <w:p w14:paraId="1087DDB9" w14:textId="77777777" w:rsidR="009B110A" w:rsidRPr="009B110A" w:rsidRDefault="009B110A" w:rsidP="009B110A">
      <w:pPr>
        <w:spacing w:after="0"/>
      </w:pPr>
      <w:r w:rsidRPr="009B110A">
        <w:t>Det skal være to hyggekvelder i året for elever, foreldre/ foresatte og voksne på 1. – 4. trinn, en i høstsemesteret og en i vårsemesteret.</w:t>
      </w:r>
    </w:p>
    <w:p w14:paraId="4751B4EF" w14:textId="77777777" w:rsidR="009B110A" w:rsidRPr="009B110A" w:rsidRDefault="009B110A" w:rsidP="009B110A">
      <w:pPr>
        <w:spacing w:after="0"/>
      </w:pPr>
      <w:r w:rsidRPr="009B110A">
        <w:t xml:space="preserve">Det skal være en hyggekveld i året for elever, foreldre/ foresatte og voksne på 5. – 7. trinn. </w:t>
      </w:r>
    </w:p>
    <w:p w14:paraId="24970D8B" w14:textId="77777777" w:rsidR="009B110A" w:rsidRDefault="009B110A" w:rsidP="00512F85">
      <w:pPr>
        <w:spacing w:after="0"/>
        <w:rPr>
          <w:b/>
        </w:rPr>
      </w:pPr>
    </w:p>
    <w:p w14:paraId="51EF435E" w14:textId="77777777" w:rsidR="00E92651" w:rsidRPr="004E7067" w:rsidRDefault="00597C17" w:rsidP="00A82F0A">
      <w:pPr>
        <w:rPr>
          <w:b/>
          <w:i/>
        </w:rPr>
      </w:pPr>
      <w:r w:rsidRPr="004E7067">
        <w:rPr>
          <w:b/>
          <w:i/>
        </w:rPr>
        <w:t xml:space="preserve">Rev. Rendalen </w:t>
      </w:r>
      <w:r w:rsidR="00512F85" w:rsidRPr="004E7067">
        <w:rPr>
          <w:b/>
          <w:i/>
        </w:rPr>
        <w:t>september</w:t>
      </w:r>
      <w:r w:rsidR="00A82F0A" w:rsidRPr="004E7067">
        <w:rPr>
          <w:b/>
          <w:i/>
        </w:rPr>
        <w:t xml:space="preserve"> 2017</w:t>
      </w:r>
    </w:p>
    <w:sectPr w:rsidR="00E92651" w:rsidRPr="004E7067" w:rsidSect="00E92651">
      <w:pgSz w:w="16838" w:h="11906" w:orient="landscape"/>
      <w:pgMar w:top="1418" w:right="1418" w:bottom="1418" w:left="1418"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96044" w14:textId="77777777" w:rsidR="0007528D" w:rsidRDefault="0007528D" w:rsidP="00032CC1">
      <w:pPr>
        <w:spacing w:after="0" w:line="240" w:lineRule="auto"/>
      </w:pPr>
      <w:r>
        <w:separator/>
      </w:r>
    </w:p>
  </w:endnote>
  <w:endnote w:type="continuationSeparator" w:id="0">
    <w:p w14:paraId="37124CD7" w14:textId="77777777" w:rsidR="0007528D" w:rsidRDefault="0007528D" w:rsidP="00032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B0CA6" w14:textId="77777777" w:rsidR="0007528D" w:rsidRDefault="0007528D" w:rsidP="004D017B">
    <w:pPr>
      <w:pStyle w:val="Bunntekst"/>
    </w:pPr>
    <w:r w:rsidRPr="004D017B">
      <w:rPr>
        <w:b/>
        <w:color w:val="003399"/>
      </w:rPr>
      <w:t>Rutiner for brukermedvirkning, skolene i Rendalen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6685309"/>
      <w:docPartObj>
        <w:docPartGallery w:val="Page Numbers (Bottom of Page)"/>
        <w:docPartUnique/>
      </w:docPartObj>
    </w:sdtPr>
    <w:sdtEndPr/>
    <w:sdtContent>
      <w:p w14:paraId="3A86645E" w14:textId="77777777" w:rsidR="0007528D" w:rsidRDefault="0007528D">
        <w:pPr>
          <w:pStyle w:val="Bunntekst"/>
          <w:jc w:val="right"/>
        </w:pPr>
        <w:r>
          <w:fldChar w:fldCharType="begin"/>
        </w:r>
        <w:r>
          <w:instrText>PAGE   \* MERGEFORMAT</w:instrText>
        </w:r>
        <w:r>
          <w:fldChar w:fldCharType="separate"/>
        </w:r>
        <w:r w:rsidR="004E7067">
          <w:rPr>
            <w:noProof/>
          </w:rPr>
          <w:t>4</w:t>
        </w:r>
        <w:r>
          <w:fldChar w:fldCharType="end"/>
        </w:r>
      </w:p>
    </w:sdtContent>
  </w:sdt>
  <w:p w14:paraId="50C54DCD" w14:textId="77777777" w:rsidR="0007528D" w:rsidRPr="004D017B" w:rsidRDefault="0007528D" w:rsidP="00787A1D">
    <w:pPr>
      <w:pStyle w:val="Bunntekst"/>
      <w:jc w:val="both"/>
      <w:rPr>
        <w:b/>
        <w:color w:val="003399"/>
      </w:rPr>
    </w:pPr>
    <w:r w:rsidRPr="004D017B">
      <w:rPr>
        <w:b/>
        <w:color w:val="003399"/>
      </w:rPr>
      <w:t>Rutiner for brukermedvirkning, skolene i Rendalen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10EF3" w14:textId="77777777" w:rsidR="0007528D" w:rsidRDefault="0007528D" w:rsidP="00032CC1">
      <w:pPr>
        <w:spacing w:after="0" w:line="240" w:lineRule="auto"/>
      </w:pPr>
      <w:r>
        <w:separator/>
      </w:r>
    </w:p>
  </w:footnote>
  <w:footnote w:type="continuationSeparator" w:id="0">
    <w:p w14:paraId="5A98549B" w14:textId="77777777" w:rsidR="0007528D" w:rsidRDefault="0007528D" w:rsidP="00032C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0A1F"/>
    <w:multiLevelType w:val="hybridMultilevel"/>
    <w:tmpl w:val="B1BAB05A"/>
    <w:lvl w:ilvl="0" w:tplc="C688DE38">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6DB233D"/>
    <w:multiLevelType w:val="hybridMultilevel"/>
    <w:tmpl w:val="10DAF0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0E838DB"/>
    <w:multiLevelType w:val="hybridMultilevel"/>
    <w:tmpl w:val="C7A20982"/>
    <w:lvl w:ilvl="0" w:tplc="FDCE83AC">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68B18E5"/>
    <w:multiLevelType w:val="hybridMultilevel"/>
    <w:tmpl w:val="9BF0E50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2214AB0"/>
    <w:multiLevelType w:val="hybridMultilevel"/>
    <w:tmpl w:val="C24A1C8C"/>
    <w:lvl w:ilvl="0" w:tplc="780E397C">
      <w:numFmt w:val="bullet"/>
      <w:lvlText w:val="-"/>
      <w:lvlJc w:val="left"/>
      <w:pPr>
        <w:ind w:left="1068" w:hanging="360"/>
      </w:pPr>
      <w:rPr>
        <w:rFonts w:ascii="Calibri" w:eastAsiaTheme="minorHAnsi" w:hAnsi="Calibri" w:cs="Calibri"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5" w15:restartNumberingAfterBreak="0">
    <w:nsid w:val="38526CE8"/>
    <w:multiLevelType w:val="hybridMultilevel"/>
    <w:tmpl w:val="B9907600"/>
    <w:lvl w:ilvl="0" w:tplc="04140001">
      <w:start w:val="1"/>
      <w:numFmt w:val="bullet"/>
      <w:lvlText w:val=""/>
      <w:lvlJc w:val="left"/>
      <w:pPr>
        <w:ind w:left="720" w:hanging="360"/>
      </w:pPr>
      <w:rPr>
        <w:rFonts w:ascii="Symbol" w:hAnsi="Symbol" w:hint="default"/>
      </w:rPr>
    </w:lvl>
    <w:lvl w:ilvl="1" w:tplc="04140001">
      <w:start w:val="1"/>
      <w:numFmt w:val="bullet"/>
      <w:lvlText w:val=""/>
      <w:lvlJc w:val="left"/>
      <w:pPr>
        <w:ind w:left="1440" w:hanging="360"/>
      </w:pPr>
      <w:rPr>
        <w:rFonts w:ascii="Symbol" w:hAnsi="Symbol"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9ED6F4F"/>
    <w:multiLevelType w:val="hybridMultilevel"/>
    <w:tmpl w:val="F06CE7F6"/>
    <w:lvl w:ilvl="0" w:tplc="0414000B">
      <w:start w:val="1"/>
      <w:numFmt w:val="bullet"/>
      <w:lvlText w:val=""/>
      <w:lvlJc w:val="left"/>
      <w:pPr>
        <w:ind w:left="1068" w:hanging="360"/>
      </w:pPr>
      <w:rPr>
        <w:rFonts w:ascii="Wingdings" w:hAnsi="Wingdings"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7" w15:restartNumberingAfterBreak="0">
    <w:nsid w:val="3D4A7659"/>
    <w:multiLevelType w:val="hybridMultilevel"/>
    <w:tmpl w:val="F03255B0"/>
    <w:lvl w:ilvl="0" w:tplc="04140001">
      <w:start w:val="1"/>
      <w:numFmt w:val="bullet"/>
      <w:lvlText w:val=""/>
      <w:lvlJc w:val="left"/>
      <w:pPr>
        <w:ind w:left="720" w:hanging="360"/>
      </w:pPr>
      <w:rPr>
        <w:rFonts w:ascii="Symbol" w:hAnsi="Symbol" w:hint="default"/>
      </w:rPr>
    </w:lvl>
    <w:lvl w:ilvl="1" w:tplc="C944AFFA">
      <w:numFmt w:val="bullet"/>
      <w:lvlText w:val="-"/>
      <w:lvlJc w:val="left"/>
      <w:pPr>
        <w:ind w:left="1440" w:hanging="360"/>
      </w:pPr>
      <w:rPr>
        <w:rFonts w:ascii="Calibri" w:eastAsiaTheme="minorHAnsi" w:hAnsi="Calibri" w:cs="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18B3A8F"/>
    <w:multiLevelType w:val="hybridMultilevel"/>
    <w:tmpl w:val="5D806540"/>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9" w15:restartNumberingAfterBreak="0">
    <w:nsid w:val="62ED6CFB"/>
    <w:multiLevelType w:val="hybridMultilevel"/>
    <w:tmpl w:val="3BAEFC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66EC31AD"/>
    <w:multiLevelType w:val="multilevel"/>
    <w:tmpl w:val="8F60BC2E"/>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54640B"/>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2F85BD4"/>
    <w:multiLevelType w:val="multilevel"/>
    <w:tmpl w:val="8F60BC2E"/>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D26F67"/>
    <w:multiLevelType w:val="hybridMultilevel"/>
    <w:tmpl w:val="17B018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7D4E6C73"/>
    <w:multiLevelType w:val="hybridMultilevel"/>
    <w:tmpl w:val="9020B9F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9"/>
  </w:num>
  <w:num w:numId="2">
    <w:abstractNumId w:val="4"/>
  </w:num>
  <w:num w:numId="3">
    <w:abstractNumId w:val="12"/>
  </w:num>
  <w:num w:numId="4">
    <w:abstractNumId w:val="7"/>
  </w:num>
  <w:num w:numId="5">
    <w:abstractNumId w:val="0"/>
  </w:num>
  <w:num w:numId="6">
    <w:abstractNumId w:val="10"/>
  </w:num>
  <w:num w:numId="7">
    <w:abstractNumId w:val="2"/>
  </w:num>
  <w:num w:numId="8">
    <w:abstractNumId w:val="13"/>
  </w:num>
  <w:num w:numId="9">
    <w:abstractNumId w:val="14"/>
  </w:num>
  <w:num w:numId="10">
    <w:abstractNumId w:val="1"/>
  </w:num>
  <w:num w:numId="11">
    <w:abstractNumId w:val="3"/>
  </w:num>
  <w:num w:numId="12">
    <w:abstractNumId w:val="5"/>
  </w:num>
  <w:num w:numId="13">
    <w:abstractNumId w:val="11"/>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1317"/>
    <w:rsid w:val="00032CC1"/>
    <w:rsid w:val="00041649"/>
    <w:rsid w:val="00056ADA"/>
    <w:rsid w:val="0007528D"/>
    <w:rsid w:val="00134A63"/>
    <w:rsid w:val="00151317"/>
    <w:rsid w:val="00186EC7"/>
    <w:rsid w:val="001C395F"/>
    <w:rsid w:val="00204527"/>
    <w:rsid w:val="002206C5"/>
    <w:rsid w:val="00232D08"/>
    <w:rsid w:val="0023731F"/>
    <w:rsid w:val="00237A5E"/>
    <w:rsid w:val="00244982"/>
    <w:rsid w:val="002634AE"/>
    <w:rsid w:val="002926B6"/>
    <w:rsid w:val="002936B5"/>
    <w:rsid w:val="0029702A"/>
    <w:rsid w:val="003261B5"/>
    <w:rsid w:val="00333989"/>
    <w:rsid w:val="00397E7A"/>
    <w:rsid w:val="003A1F36"/>
    <w:rsid w:val="003C0CA7"/>
    <w:rsid w:val="00423DC3"/>
    <w:rsid w:val="004431CF"/>
    <w:rsid w:val="00447345"/>
    <w:rsid w:val="00462CFF"/>
    <w:rsid w:val="00463D5A"/>
    <w:rsid w:val="00490199"/>
    <w:rsid w:val="00496586"/>
    <w:rsid w:val="004D017B"/>
    <w:rsid w:val="004E7067"/>
    <w:rsid w:val="00512F85"/>
    <w:rsid w:val="00597C17"/>
    <w:rsid w:val="00612227"/>
    <w:rsid w:val="00615DD5"/>
    <w:rsid w:val="00623F1C"/>
    <w:rsid w:val="0062692B"/>
    <w:rsid w:val="00675A2F"/>
    <w:rsid w:val="00694477"/>
    <w:rsid w:val="006B5E0F"/>
    <w:rsid w:val="00722342"/>
    <w:rsid w:val="00732986"/>
    <w:rsid w:val="007361BA"/>
    <w:rsid w:val="00787A1D"/>
    <w:rsid w:val="007A6D98"/>
    <w:rsid w:val="007E4533"/>
    <w:rsid w:val="008072F9"/>
    <w:rsid w:val="00825B59"/>
    <w:rsid w:val="00834FB5"/>
    <w:rsid w:val="008475CC"/>
    <w:rsid w:val="00862126"/>
    <w:rsid w:val="008805A9"/>
    <w:rsid w:val="00892A58"/>
    <w:rsid w:val="008C4068"/>
    <w:rsid w:val="00916CA1"/>
    <w:rsid w:val="00921658"/>
    <w:rsid w:val="00956F7E"/>
    <w:rsid w:val="00957F5D"/>
    <w:rsid w:val="00971106"/>
    <w:rsid w:val="009B110A"/>
    <w:rsid w:val="009F227C"/>
    <w:rsid w:val="00A15D39"/>
    <w:rsid w:val="00A82F0A"/>
    <w:rsid w:val="00AD3BB4"/>
    <w:rsid w:val="00B227D2"/>
    <w:rsid w:val="00B60660"/>
    <w:rsid w:val="00B7290C"/>
    <w:rsid w:val="00C07920"/>
    <w:rsid w:val="00C1493A"/>
    <w:rsid w:val="00C22393"/>
    <w:rsid w:val="00C41A0A"/>
    <w:rsid w:val="00C93B96"/>
    <w:rsid w:val="00CC2F6D"/>
    <w:rsid w:val="00D2741D"/>
    <w:rsid w:val="00D92EEC"/>
    <w:rsid w:val="00DA69E5"/>
    <w:rsid w:val="00E2076B"/>
    <w:rsid w:val="00E21A49"/>
    <w:rsid w:val="00E3631E"/>
    <w:rsid w:val="00E516E0"/>
    <w:rsid w:val="00E66537"/>
    <w:rsid w:val="00E725B8"/>
    <w:rsid w:val="00E92651"/>
    <w:rsid w:val="00EA6EB8"/>
    <w:rsid w:val="00ED1EAA"/>
    <w:rsid w:val="00EF764B"/>
    <w:rsid w:val="00FA31DA"/>
    <w:rsid w:val="00FC6C35"/>
    <w:rsid w:val="00FD3D4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A29D0AA"/>
  <w15:docId w15:val="{D34A258D-6F7F-48CE-96DC-992A413BA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92A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892A5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151317"/>
    <w:pPr>
      <w:autoSpaceDE w:val="0"/>
      <w:autoSpaceDN w:val="0"/>
      <w:adjustRightInd w:val="0"/>
      <w:spacing w:after="0" w:line="240" w:lineRule="auto"/>
    </w:pPr>
    <w:rPr>
      <w:rFonts w:ascii="Calibri" w:hAnsi="Calibri" w:cs="Calibri"/>
      <w:color w:val="000000"/>
      <w:sz w:val="24"/>
      <w:szCs w:val="24"/>
    </w:rPr>
  </w:style>
  <w:style w:type="paragraph" w:styleId="Listeavsnitt">
    <w:name w:val="List Paragraph"/>
    <w:basedOn w:val="Normal"/>
    <w:uiPriority w:val="34"/>
    <w:qFormat/>
    <w:rsid w:val="00834FB5"/>
    <w:pPr>
      <w:ind w:left="720"/>
      <w:contextualSpacing/>
    </w:pPr>
  </w:style>
  <w:style w:type="table" w:styleId="Tabellrutenett">
    <w:name w:val="Table Grid"/>
    <w:basedOn w:val="Vanligtabell"/>
    <w:uiPriority w:val="39"/>
    <w:rsid w:val="00862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032CC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32CC1"/>
  </w:style>
  <w:style w:type="paragraph" w:styleId="Bunntekst">
    <w:name w:val="footer"/>
    <w:basedOn w:val="Normal"/>
    <w:link w:val="BunntekstTegn"/>
    <w:uiPriority w:val="99"/>
    <w:unhideWhenUsed/>
    <w:rsid w:val="00032CC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32CC1"/>
  </w:style>
  <w:style w:type="paragraph" w:styleId="Bobletekst">
    <w:name w:val="Balloon Text"/>
    <w:basedOn w:val="Normal"/>
    <w:link w:val="BobletekstTegn"/>
    <w:uiPriority w:val="99"/>
    <w:semiHidden/>
    <w:unhideWhenUsed/>
    <w:rsid w:val="00423DC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423DC3"/>
    <w:rPr>
      <w:rFonts w:ascii="Tahoma" w:hAnsi="Tahoma" w:cs="Tahoma"/>
      <w:sz w:val="16"/>
      <w:szCs w:val="16"/>
    </w:rPr>
  </w:style>
  <w:style w:type="character" w:customStyle="1" w:styleId="Overskrift1Tegn">
    <w:name w:val="Overskrift 1 Tegn"/>
    <w:basedOn w:val="Standardskriftforavsnitt"/>
    <w:link w:val="Overskrift1"/>
    <w:uiPriority w:val="9"/>
    <w:rsid w:val="00892A58"/>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foravsnitt"/>
    <w:link w:val="Overskrift2"/>
    <w:uiPriority w:val="9"/>
    <w:rsid w:val="00892A58"/>
    <w:rPr>
      <w:rFonts w:asciiTheme="majorHAnsi" w:eastAsiaTheme="majorEastAsia" w:hAnsiTheme="majorHAnsi" w:cstheme="majorBidi"/>
      <w:color w:val="2E74B5" w:themeColor="accent1" w:themeShade="BF"/>
      <w:sz w:val="26"/>
      <w:szCs w:val="26"/>
    </w:rPr>
  </w:style>
  <w:style w:type="paragraph" w:styleId="Overskriftforinnholdsfortegnelse">
    <w:name w:val="TOC Heading"/>
    <w:basedOn w:val="Overskrift1"/>
    <w:next w:val="Normal"/>
    <w:uiPriority w:val="39"/>
    <w:unhideWhenUsed/>
    <w:qFormat/>
    <w:rsid w:val="00892A58"/>
    <w:pPr>
      <w:outlineLvl w:val="9"/>
    </w:pPr>
    <w:rPr>
      <w:lang w:eastAsia="nb-NO"/>
    </w:rPr>
  </w:style>
  <w:style w:type="paragraph" w:styleId="INNH1">
    <w:name w:val="toc 1"/>
    <w:basedOn w:val="Normal"/>
    <w:next w:val="Normal"/>
    <w:autoRedefine/>
    <w:uiPriority w:val="39"/>
    <w:unhideWhenUsed/>
    <w:rsid w:val="00C1493A"/>
    <w:pPr>
      <w:tabs>
        <w:tab w:val="right" w:leader="dot" w:pos="9062"/>
      </w:tabs>
      <w:spacing w:after="100"/>
    </w:pPr>
    <w:rPr>
      <w:b/>
      <w:noProof/>
      <w:sz w:val="24"/>
      <w:szCs w:val="24"/>
    </w:rPr>
  </w:style>
  <w:style w:type="paragraph" w:styleId="INNH2">
    <w:name w:val="toc 2"/>
    <w:basedOn w:val="Normal"/>
    <w:next w:val="Normal"/>
    <w:autoRedefine/>
    <w:uiPriority w:val="39"/>
    <w:unhideWhenUsed/>
    <w:rsid w:val="00892A58"/>
    <w:pPr>
      <w:spacing w:after="100"/>
      <w:ind w:left="220"/>
    </w:pPr>
  </w:style>
  <w:style w:type="character" w:styleId="Hyperkobling">
    <w:name w:val="Hyperlink"/>
    <w:basedOn w:val="Standardskriftforavsnitt"/>
    <w:uiPriority w:val="99"/>
    <w:unhideWhenUsed/>
    <w:rsid w:val="00892A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google.no/url?sa=i&amp;rct=j&amp;q=&amp;esrc=s&amp;source=images&amp;cd=&amp;cad=rja&amp;uact=8&amp;ved=0ahUKEwjKu6vF9IbNAhXqApoKHU0iCzwQjRwIBw&amp;url=http://clipartix.com/people-clipart/&amp;bvm=bv.123325700,d.bGs&amp;psig=AFQjCNF9Dhl7ooe7X7k5oEgZCOrGrJUgFQ&amp;ust=146487328166612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CA803BA3809594B97510F833469685B" ma:contentTypeVersion="13" ma:contentTypeDescription="Opprett et nytt dokument." ma:contentTypeScope="" ma:versionID="26e83ed65c5a33073f1d7aa425d79f89">
  <xsd:schema xmlns:xsd="http://www.w3.org/2001/XMLSchema" xmlns:xs="http://www.w3.org/2001/XMLSchema" xmlns:p="http://schemas.microsoft.com/office/2006/metadata/properties" xmlns:ns2="d5b14279-4c9a-4285-a184-57d1add698a2" xmlns:ns3="b9b5ec92-4402-4554-9c77-176b542c9651" targetNamespace="http://schemas.microsoft.com/office/2006/metadata/properties" ma:root="true" ma:fieldsID="fa3612c9c4d07e30a3c1e9a3095c903d" ns2:_="" ns3:_="">
    <xsd:import namespace="d5b14279-4c9a-4285-a184-57d1add698a2"/>
    <xsd:import namespace="b9b5ec92-4402-4554-9c77-176b542c96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b14279-4c9a-4285-a184-57d1add698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b5ec92-4402-4554-9c77-176b542c9651"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C2B87A-733D-46F9-8094-FA0121AC12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b14279-4c9a-4285-a184-57d1add698a2"/>
    <ds:schemaRef ds:uri="b9b5ec92-4402-4554-9c77-176b542c96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812A0F-AD9C-4E58-A7A3-EAB883C803F8}">
  <ds:schemaRefs>
    <ds:schemaRef ds:uri="http://purl.org/dc/terms/"/>
    <ds:schemaRef ds:uri="http://schemas.openxmlformats.org/package/2006/metadata/core-properties"/>
    <ds:schemaRef ds:uri="http://purl.org/dc/dcmitype/"/>
    <ds:schemaRef ds:uri="b9b5ec92-4402-4554-9c77-176b542c9651"/>
    <ds:schemaRef ds:uri="http://purl.org/dc/elements/1.1/"/>
    <ds:schemaRef ds:uri="http://schemas.microsoft.com/office/2006/metadata/properties"/>
    <ds:schemaRef ds:uri="http://schemas.microsoft.com/office/2006/documentManagement/types"/>
    <ds:schemaRef ds:uri="d5b14279-4c9a-4285-a184-57d1add698a2"/>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B208D4CE-8AC3-478B-9515-4F4D995AE1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813</TotalTime>
  <Pages>7</Pages>
  <Words>3419</Words>
  <Characters>18122</Characters>
  <Application>Microsoft Office Word</Application>
  <DocSecurity>0</DocSecurity>
  <Lines>151</Lines>
  <Paragraphs>42</Paragraphs>
  <ScaleCrop>false</ScaleCrop>
  <HeadingPairs>
    <vt:vector size="2" baseType="variant">
      <vt:variant>
        <vt:lpstr>Tittel</vt:lpstr>
      </vt:variant>
      <vt:variant>
        <vt:i4>1</vt:i4>
      </vt:variant>
    </vt:vector>
  </HeadingPairs>
  <TitlesOfParts>
    <vt:vector size="1" baseType="lpstr">
      <vt:lpstr/>
    </vt:vector>
  </TitlesOfParts>
  <Company>.</Company>
  <LinksUpToDate>false</LinksUpToDate>
  <CharactersWithSpaces>21499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Mette Kristin Kletten</dc:creator>
  <cp:lastModifiedBy>Mette Halvorsen Hornseth</cp:lastModifiedBy>
  <cp:revision>54</cp:revision>
  <cp:lastPrinted>2021-04-20T11:32:00Z</cp:lastPrinted>
  <dcterms:created xsi:type="dcterms:W3CDTF">2016-05-30T21:41:00Z</dcterms:created>
  <dcterms:modified xsi:type="dcterms:W3CDTF">2021-09-02T16:07:00Z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0x010100ECA803BA3809594B97510F833469685B</vt:lpwstr>
  </property>
  <property fmtid="{D5CDD505-2E9C-101B-9397-08002B2CF9AE}" pid="3" name="Order">
    <vt:r8>62700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